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E4CF0" w:rsidRPr="005E4CF0" w:rsidRDefault="005E4CF0" w:rsidP="005E4CF0">
      <w:pPr>
        <w:tabs>
          <w:tab w:val="left" w:pos="426"/>
        </w:tabs>
        <w:spacing w:after="0" w:line="240" w:lineRule="auto"/>
        <w:rPr>
          <w:rFonts w:ascii="Times New Roman" w:eastAsia="Times New Roman" w:hAnsi="Times New Roman" w:cs="Times New Roman"/>
          <w:sz w:val="24"/>
          <w:szCs w:val="20"/>
          <w:lang w:eastAsia="pt-BR"/>
        </w:rPr>
      </w:pPr>
    </w:p>
    <w:p w:rsidR="005E4CF0" w:rsidRPr="005E4CF0" w:rsidRDefault="005E4CF0" w:rsidP="005E4CF0">
      <w:pPr>
        <w:tabs>
          <w:tab w:val="left" w:pos="426"/>
        </w:tabs>
        <w:spacing w:after="0" w:line="360" w:lineRule="auto"/>
        <w:jc w:val="center"/>
        <w:rPr>
          <w:rFonts w:ascii="Arial" w:eastAsia="Times New Roman" w:hAnsi="Arial" w:cs="Arial"/>
          <w:sz w:val="24"/>
          <w:szCs w:val="20"/>
          <w:lang w:eastAsia="pt-BR"/>
        </w:rPr>
      </w:pPr>
    </w:p>
    <w:p w:rsidR="005E4CF0" w:rsidRPr="005E4CF0" w:rsidRDefault="005E4CF0" w:rsidP="005E4CF0">
      <w:pPr>
        <w:tabs>
          <w:tab w:val="left" w:pos="426"/>
          <w:tab w:val="center" w:pos="4500"/>
          <w:tab w:val="left" w:pos="6175"/>
        </w:tabs>
        <w:spacing w:after="0" w:line="240" w:lineRule="auto"/>
        <w:ind w:left="-284" w:right="1956" w:firstLine="284"/>
        <w:jc w:val="center"/>
        <w:rPr>
          <w:rFonts w:ascii="Times New Roman" w:eastAsia="Times New Roman" w:hAnsi="Times New Roman" w:cs="Times New Roman"/>
          <w:b/>
          <w:color w:val="FF0000"/>
          <w:lang w:eastAsia="pt-BR"/>
        </w:rPr>
      </w:pPr>
      <w:bookmarkStart w:id="0" w:name="_Hlk518914004"/>
      <w:r w:rsidRPr="005E4CF0">
        <w:rPr>
          <w:rFonts w:ascii="Times New Roman" w:eastAsia="Times New Roman" w:hAnsi="Times New Roman" w:cs="Times New Roman"/>
          <w:b/>
          <w:lang w:eastAsia="pt-BR"/>
        </w:rPr>
        <w:t>EXTRATO DE EDITAL DE LICITAÇÃO nº 00</w:t>
      </w:r>
      <w:r w:rsidR="00BF6E55">
        <w:rPr>
          <w:rFonts w:ascii="Times New Roman" w:eastAsia="Times New Roman" w:hAnsi="Times New Roman" w:cs="Times New Roman"/>
          <w:b/>
          <w:lang w:eastAsia="pt-BR"/>
        </w:rPr>
        <w:t>9</w:t>
      </w:r>
      <w:r w:rsidRPr="005E4CF0">
        <w:rPr>
          <w:rFonts w:ascii="Times New Roman" w:eastAsia="Times New Roman" w:hAnsi="Times New Roman" w:cs="Times New Roman"/>
          <w:b/>
          <w:lang w:eastAsia="pt-BR"/>
        </w:rPr>
        <w:t>/2018</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(AVISO DE LICITAÇÃO)</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CARTA CONVITE - MENOR PREÇO</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ind w:right="1956"/>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CE4171" w:rsidRDefault="005E4CF0" w:rsidP="005E4CF0">
      <w:pPr>
        <w:tabs>
          <w:tab w:val="left" w:pos="426"/>
        </w:tabs>
        <w:spacing w:after="0" w:line="240" w:lineRule="auto"/>
        <w:jc w:val="both"/>
        <w:rPr>
          <w:b/>
        </w:rPr>
      </w:pPr>
      <w:r w:rsidRPr="005E4CF0">
        <w:rPr>
          <w:rFonts w:ascii="Times New Roman" w:eastAsia="Times New Roman" w:hAnsi="Times New Roman" w:cs="Times New Roman"/>
          <w:lang w:eastAsia="pt-BR"/>
        </w:rPr>
        <w:t xml:space="preserve">O Conselho Regional de Serviço Social – CRESS-11ª Região/PR, por sua Presidente, Assistente Social </w:t>
      </w:r>
      <w:r w:rsidRPr="005E4CF0">
        <w:rPr>
          <w:rFonts w:ascii="Times New Roman" w:eastAsia="Times New Roman" w:hAnsi="Times New Roman" w:cs="Times New Roman"/>
          <w:b/>
          <w:lang w:eastAsia="pt-BR"/>
        </w:rPr>
        <w:t>Joziane Ferreira de Cirilo</w:t>
      </w:r>
      <w:r w:rsidRPr="005E4CF0">
        <w:rPr>
          <w:rFonts w:ascii="Times New Roman" w:eastAsia="Times New Roman" w:hAnsi="Times New Roman" w:cs="Times New Roman"/>
          <w:lang w:eastAsia="pt-BR"/>
        </w:rPr>
        <w:t xml:space="preserve">, também representada pela  Comissão Especial de Licitação, por seu Presidente, Assistente Social e Conselheiro </w:t>
      </w:r>
      <w:r w:rsidRPr="005E4CF0">
        <w:rPr>
          <w:rFonts w:ascii="Times New Roman" w:eastAsia="Times New Roman" w:hAnsi="Times New Roman" w:cs="Times New Roman"/>
          <w:b/>
          <w:lang w:eastAsia="pt-BR"/>
        </w:rPr>
        <w:t>Alexandre Fernandes Macedo</w:t>
      </w:r>
      <w:r w:rsidRPr="005E4CF0">
        <w:rPr>
          <w:rFonts w:ascii="Times New Roman" w:eastAsia="Times New Roman" w:hAnsi="Times New Roman" w:cs="Times New Roman"/>
          <w:lang w:eastAsia="pt-BR"/>
        </w:rPr>
        <w:t>, leva ao conhecimento dos interessados que em conformidade com a Lei Federal n° 8.666/93, e suas alterações posteriores, encontra-se aberta a Carta Convite</w:t>
      </w:r>
      <w:r w:rsidRPr="005E4CF0">
        <w:rPr>
          <w:rFonts w:ascii="Times New Roman" w:eastAsia="Times New Roman" w:hAnsi="Times New Roman" w:cs="Times New Roman"/>
          <w:b/>
          <w:lang w:eastAsia="pt-BR"/>
        </w:rPr>
        <w:t xml:space="preserve"> – Modalidade “Menor Preço”</w:t>
      </w:r>
      <w:r w:rsidRPr="005E4CF0">
        <w:rPr>
          <w:rFonts w:ascii="Times New Roman" w:eastAsia="Times New Roman" w:hAnsi="Times New Roman" w:cs="Times New Roman"/>
          <w:lang w:eastAsia="pt-BR"/>
        </w:rPr>
        <w:t xml:space="preserve"> supramencionada, objetivando a </w:t>
      </w:r>
      <w:bookmarkStart w:id="1" w:name="_Hlk518637186"/>
      <w:bookmarkStart w:id="2" w:name="_Hlk518641504"/>
      <w:r w:rsidRPr="005E4CF0">
        <w:rPr>
          <w:rFonts w:ascii="Times New Roman" w:eastAsia="Times New Roman" w:hAnsi="Times New Roman" w:cs="Times New Roman"/>
          <w:b/>
          <w:lang w:eastAsia="pt-BR"/>
        </w:rPr>
        <w:t xml:space="preserve">Contratação de pessoa jurídica especializada  </w:t>
      </w:r>
      <w:bookmarkEnd w:id="1"/>
      <w:bookmarkEnd w:id="2"/>
      <w:r w:rsidR="000D7743">
        <w:rPr>
          <w:rFonts w:ascii="Times New Roman" w:eastAsia="Times New Roman" w:hAnsi="Times New Roman" w:cs="Times New Roman"/>
          <w:b/>
          <w:lang w:eastAsia="pt-BR"/>
        </w:rPr>
        <w:t xml:space="preserve">na produção de </w:t>
      </w:r>
      <w:r w:rsidR="00587D27">
        <w:rPr>
          <w:rFonts w:ascii="Times New Roman" w:eastAsia="Times New Roman" w:hAnsi="Times New Roman" w:cs="Times New Roman"/>
          <w:b/>
          <w:lang w:eastAsia="pt-BR"/>
        </w:rPr>
        <w:t>V</w:t>
      </w:r>
      <w:r w:rsidR="000D7743">
        <w:rPr>
          <w:rFonts w:ascii="Times New Roman" w:eastAsia="Times New Roman" w:hAnsi="Times New Roman" w:cs="Times New Roman"/>
          <w:b/>
          <w:lang w:eastAsia="pt-BR"/>
        </w:rPr>
        <w:t xml:space="preserve">ídeos </w:t>
      </w:r>
      <w:r w:rsidR="00587D27">
        <w:rPr>
          <w:rFonts w:ascii="Times New Roman" w:eastAsia="Times New Roman" w:hAnsi="Times New Roman" w:cs="Times New Roman"/>
          <w:b/>
          <w:lang w:eastAsia="pt-BR"/>
        </w:rPr>
        <w:t>I</w:t>
      </w:r>
      <w:r w:rsidR="000D7743">
        <w:rPr>
          <w:rFonts w:ascii="Times New Roman" w:eastAsia="Times New Roman" w:hAnsi="Times New Roman" w:cs="Times New Roman"/>
          <w:b/>
          <w:lang w:eastAsia="pt-BR"/>
        </w:rPr>
        <w:t>nstitucionais</w:t>
      </w:r>
      <w:r w:rsidR="00E4516D">
        <w:rPr>
          <w:rFonts w:ascii="Times New Roman" w:eastAsia="Times New Roman" w:hAnsi="Times New Roman" w:cs="Times New Roman"/>
          <w:b/>
          <w:lang w:eastAsia="pt-BR"/>
        </w:rPr>
        <w:t>.</w:t>
      </w:r>
      <w:r w:rsidRPr="005E4CF0">
        <w:rPr>
          <w:rFonts w:ascii="Times New Roman" w:eastAsia="Times New Roman" w:hAnsi="Times New Roman" w:cs="Times New Roman"/>
          <w:lang w:eastAsia="pt-BR"/>
        </w:rPr>
        <w:t xml:space="preserve"> </w:t>
      </w:r>
      <w:r w:rsidR="00587D27" w:rsidRPr="00A34460">
        <w:t xml:space="preserve">O preço máximo global </w:t>
      </w:r>
      <w:r w:rsidR="00CE4171">
        <w:t xml:space="preserve">estimado </w:t>
      </w:r>
      <w:r w:rsidR="00587D27" w:rsidRPr="00A34460">
        <w:t xml:space="preserve">de todos os serviços objeto deste edital e respectivas condições é de </w:t>
      </w:r>
      <w:r w:rsidR="00587D27" w:rsidRPr="00A34460">
        <w:rPr>
          <w:b/>
        </w:rPr>
        <w:t xml:space="preserve">R$ </w:t>
      </w:r>
      <w:r w:rsidR="00A25458">
        <w:rPr>
          <w:b/>
        </w:rPr>
        <w:t>73.344.00</w:t>
      </w:r>
      <w:r w:rsidR="00587D27">
        <w:rPr>
          <w:b/>
        </w:rPr>
        <w:t xml:space="preserve"> ( </w:t>
      </w:r>
      <w:r w:rsidR="00A25458">
        <w:rPr>
          <w:b/>
        </w:rPr>
        <w:t>Setenta e três mil trezentos e quarenta e quatro reais</w:t>
      </w:r>
      <w:r w:rsidR="00587D27">
        <w:rPr>
          <w:b/>
        </w:rPr>
        <w:t xml:space="preserve">) . </w:t>
      </w:r>
      <w:r w:rsidR="00CE4171">
        <w:rPr>
          <w:b/>
        </w:rPr>
        <w:t xml:space="preserve">Para produção de 12 Vídeos </w:t>
      </w:r>
      <w:proofErr w:type="gramStart"/>
      <w:r w:rsidR="00CE4171">
        <w:rPr>
          <w:b/>
        </w:rPr>
        <w:t xml:space="preserve">( </w:t>
      </w:r>
      <w:r w:rsidR="00E4516D">
        <w:rPr>
          <w:b/>
        </w:rPr>
        <w:t>(</w:t>
      </w:r>
      <w:proofErr w:type="gramEnd"/>
      <w:r w:rsidR="00CE4171">
        <w:rPr>
          <w:b/>
        </w:rPr>
        <w:t>Doze</w:t>
      </w:r>
      <w:r w:rsidR="00E4516D">
        <w:rPr>
          <w:b/>
        </w:rPr>
        <w:t xml:space="preserve"> vídeos</w:t>
      </w:r>
      <w:r w:rsidR="00CE4171">
        <w:rPr>
          <w:b/>
        </w:rPr>
        <w:t xml:space="preserve">) Institucionais. Cada vídeo estimado em R$ 6.112,00 </w:t>
      </w:r>
      <w:proofErr w:type="gramStart"/>
      <w:r w:rsidR="00CE4171">
        <w:rPr>
          <w:b/>
        </w:rPr>
        <w:t>( Seis</w:t>
      </w:r>
      <w:proofErr w:type="gramEnd"/>
      <w:r w:rsidR="00CE4171">
        <w:rPr>
          <w:b/>
        </w:rPr>
        <w:t xml:space="preserve"> mil cento e doze reais) </w:t>
      </w:r>
    </w:p>
    <w:p w:rsidR="005E4CF0" w:rsidRPr="005E4CF0" w:rsidRDefault="00587D27" w:rsidP="005E4CF0">
      <w:pPr>
        <w:tabs>
          <w:tab w:val="left" w:pos="426"/>
        </w:tabs>
        <w:spacing w:after="0" w:line="240" w:lineRule="auto"/>
        <w:jc w:val="both"/>
        <w:rPr>
          <w:rFonts w:ascii="Times New Roman" w:eastAsia="Times New Roman" w:hAnsi="Times New Roman" w:cs="Times New Roman"/>
          <w:lang w:eastAsia="pt-BR"/>
        </w:rPr>
      </w:pPr>
      <w:r w:rsidRPr="00A34460">
        <w:rPr>
          <w:b/>
          <w:u w:val="single"/>
        </w:rPr>
        <w:t>As propostas</w:t>
      </w:r>
      <w:r w:rsidRPr="00A34460">
        <w:t xml:space="preserve">, que deverão estar acondicionadas em envelopes lacrados, fazendo referência ao presente edital </w:t>
      </w:r>
      <w:proofErr w:type="gramStart"/>
      <w:r w:rsidRPr="00A34460">
        <w:t>de</w:t>
      </w:r>
      <w:r>
        <w:t xml:space="preserve"> </w:t>
      </w:r>
      <w:r w:rsidRPr="00A34460">
        <w:t xml:space="preserve"> 0</w:t>
      </w:r>
      <w:r>
        <w:t>0</w:t>
      </w:r>
      <w:r w:rsidR="00CE4171">
        <w:t>9</w:t>
      </w:r>
      <w:proofErr w:type="gramEnd"/>
      <w:r w:rsidRPr="00A34460">
        <w:t>/201</w:t>
      </w:r>
      <w:r>
        <w:t>8</w:t>
      </w:r>
      <w:r w:rsidRPr="00A34460">
        <w:t xml:space="preserve"> e à presente carta convite /menor preço  </w:t>
      </w:r>
      <w:r w:rsidRPr="00A34460">
        <w:rPr>
          <w:b/>
          <w:u w:val="single"/>
        </w:rPr>
        <w:t>serão recebidas até às</w:t>
      </w:r>
      <w:r w:rsidRPr="00A34460">
        <w:rPr>
          <w:u w:val="single"/>
        </w:rPr>
        <w:t xml:space="preserve">   18h</w:t>
      </w:r>
      <w:r w:rsidRPr="00A34460">
        <w:rPr>
          <w:b/>
          <w:u w:val="single"/>
        </w:rPr>
        <w:t xml:space="preserve">   horas do dia   </w:t>
      </w:r>
      <w:r w:rsidR="004C6059">
        <w:rPr>
          <w:b/>
          <w:u w:val="single"/>
        </w:rPr>
        <w:t>30</w:t>
      </w:r>
      <w:r w:rsidRPr="00A34460">
        <w:rPr>
          <w:b/>
          <w:u w:val="single"/>
        </w:rPr>
        <w:t>/</w:t>
      </w:r>
      <w:r>
        <w:rPr>
          <w:b/>
          <w:u w:val="single"/>
        </w:rPr>
        <w:t>0</w:t>
      </w:r>
      <w:r w:rsidR="004C6059">
        <w:rPr>
          <w:b/>
          <w:u w:val="single"/>
        </w:rPr>
        <w:t>8</w:t>
      </w:r>
      <w:r w:rsidRPr="00A34460">
        <w:rPr>
          <w:b/>
          <w:u w:val="single"/>
        </w:rPr>
        <w:t>/201</w:t>
      </w:r>
      <w:r>
        <w:rPr>
          <w:b/>
          <w:u w:val="single"/>
        </w:rPr>
        <w:t>8</w:t>
      </w:r>
      <w:r w:rsidRPr="00A34460">
        <w:rPr>
          <w:b/>
          <w:u w:val="single"/>
        </w:rPr>
        <w:t>,</w:t>
      </w:r>
      <w:r w:rsidRPr="00A34460">
        <w:rPr>
          <w:u w:val="single"/>
        </w:rPr>
        <w:t xml:space="preserve"> </w:t>
      </w:r>
      <w:r w:rsidRPr="00A34460">
        <w:t xml:space="preserve">na sede do Conselho, sito na Rua Monsenhor Celso, nº. 154, 13º andar.  </w:t>
      </w:r>
      <w:r w:rsidRPr="00A34460">
        <w:rPr>
          <w:b/>
          <w:u w:val="single"/>
        </w:rPr>
        <w:t>Os envelopes serão abertos às 1</w:t>
      </w:r>
      <w:r>
        <w:rPr>
          <w:b/>
          <w:u w:val="single"/>
        </w:rPr>
        <w:t>6</w:t>
      </w:r>
      <w:r w:rsidRPr="00A34460">
        <w:rPr>
          <w:b/>
          <w:u w:val="single"/>
        </w:rPr>
        <w:t xml:space="preserve"> horas do dia </w:t>
      </w:r>
      <w:r w:rsidR="004C6059">
        <w:rPr>
          <w:b/>
          <w:u w:val="single"/>
        </w:rPr>
        <w:t>31</w:t>
      </w:r>
      <w:r w:rsidRPr="00A34460">
        <w:rPr>
          <w:b/>
          <w:u w:val="single"/>
        </w:rPr>
        <w:t>/</w:t>
      </w:r>
      <w:r>
        <w:rPr>
          <w:b/>
          <w:u w:val="single"/>
        </w:rPr>
        <w:t>0</w:t>
      </w:r>
      <w:r w:rsidR="004C6059">
        <w:rPr>
          <w:b/>
          <w:u w:val="single"/>
        </w:rPr>
        <w:t>8</w:t>
      </w:r>
      <w:r w:rsidRPr="00A34460">
        <w:rPr>
          <w:b/>
          <w:u w:val="single"/>
        </w:rPr>
        <w:t>/</w:t>
      </w:r>
      <w:proofErr w:type="gramStart"/>
      <w:r w:rsidRPr="00A34460">
        <w:rPr>
          <w:b/>
          <w:u w:val="single"/>
        </w:rPr>
        <w:t>201</w:t>
      </w:r>
      <w:r>
        <w:rPr>
          <w:b/>
          <w:u w:val="single"/>
        </w:rPr>
        <w:t>8</w:t>
      </w:r>
      <w:r w:rsidRPr="00A34460">
        <w:rPr>
          <w:b/>
          <w:u w:val="single"/>
        </w:rPr>
        <w:t xml:space="preserve"> </w:t>
      </w:r>
      <w:r>
        <w:rPr>
          <w:b/>
          <w:u w:val="single"/>
        </w:rPr>
        <w:t xml:space="preserve"> </w:t>
      </w:r>
      <w:r w:rsidRPr="00A34460">
        <w:rPr>
          <w:b/>
          <w:u w:val="single"/>
        </w:rPr>
        <w:t>horário</w:t>
      </w:r>
      <w:proofErr w:type="gramEnd"/>
      <w:r w:rsidRPr="00A34460">
        <w:rPr>
          <w:b/>
          <w:u w:val="single"/>
        </w:rPr>
        <w:t xml:space="preserve"> de Brasília, na sede do Conselho</w:t>
      </w:r>
      <w:r w:rsidR="004B1677">
        <w:rPr>
          <w:b/>
          <w:u w:val="single"/>
        </w:rPr>
        <w:t xml:space="preserve">.  </w:t>
      </w:r>
      <w:r w:rsidR="005E4CF0" w:rsidRPr="005E4CF0">
        <w:rPr>
          <w:rFonts w:ascii="Times New Roman" w:eastAsia="Times New Roman" w:hAnsi="Times New Roman" w:cs="Times New Roman"/>
          <w:lang w:eastAsia="pt-BR"/>
        </w:rPr>
        <w:t>O Edital completo contendo todas as especificações e condições desta Licitação</w:t>
      </w:r>
      <w:r w:rsidR="00F948CB">
        <w:rPr>
          <w:rFonts w:ascii="Times New Roman" w:eastAsia="Times New Roman" w:hAnsi="Times New Roman" w:cs="Times New Roman"/>
          <w:lang w:eastAsia="pt-BR"/>
        </w:rPr>
        <w:t>, o tipo d</w:t>
      </w:r>
      <w:r w:rsidR="00A12A31">
        <w:rPr>
          <w:rFonts w:ascii="Times New Roman" w:eastAsia="Times New Roman" w:hAnsi="Times New Roman" w:cs="Times New Roman"/>
          <w:lang w:eastAsia="pt-BR"/>
        </w:rPr>
        <w:t>e</w:t>
      </w:r>
      <w:r w:rsidR="00F948CB">
        <w:rPr>
          <w:rFonts w:ascii="Times New Roman" w:eastAsia="Times New Roman" w:hAnsi="Times New Roman" w:cs="Times New Roman"/>
          <w:lang w:eastAsia="pt-BR"/>
        </w:rPr>
        <w:t xml:space="preserve"> vídeo, descritivo técnico,</w:t>
      </w:r>
      <w:r w:rsidR="00AD1B9C">
        <w:rPr>
          <w:rFonts w:ascii="Times New Roman" w:eastAsia="Times New Roman" w:hAnsi="Times New Roman" w:cs="Times New Roman"/>
          <w:lang w:eastAsia="pt-BR"/>
        </w:rPr>
        <w:t xml:space="preserve"> e demais informações,</w:t>
      </w:r>
      <w:r w:rsidR="005E4CF0" w:rsidRPr="005E4CF0">
        <w:rPr>
          <w:rFonts w:ascii="Times New Roman" w:eastAsia="Times New Roman" w:hAnsi="Times New Roman" w:cs="Times New Roman"/>
          <w:lang w:eastAsia="pt-BR"/>
        </w:rPr>
        <w:t xml:space="preserve"> poderá ser retirado no setor de recepção e protocolo do Conselho Regional de Serviço Social – CRESS 11ª Região/PR, na Rua Monsenhor Celso, n° 154 – 13° andar – Centro. Curitiba – Paraná, no horário das 12h às 18horas, de segunda a sexta-feira, ou ainda se encontra disponibilizado através do site </w:t>
      </w:r>
      <w:hyperlink r:id="rId7">
        <w:r w:rsidR="005E4CF0" w:rsidRPr="005E4CF0">
          <w:rPr>
            <w:rFonts w:ascii="Times New Roman" w:eastAsia="Times New Roman" w:hAnsi="Times New Roman" w:cs="Times New Roman"/>
            <w:u w:val="single"/>
            <w:lang w:eastAsia="pt-BR"/>
          </w:rPr>
          <w:t>www.cresspr.org.br/licitações/edital</w:t>
        </w:r>
      </w:hyperlink>
      <w:r w:rsidR="005E4CF0" w:rsidRPr="005E4CF0">
        <w:rPr>
          <w:rFonts w:ascii="Times New Roman" w:eastAsia="Times New Roman" w:hAnsi="Times New Roman" w:cs="Times New Roman"/>
          <w:u w:val="single"/>
          <w:lang w:eastAsia="pt-BR"/>
        </w:rPr>
        <w:t xml:space="preserve"> nº 00</w:t>
      </w:r>
      <w:r w:rsidR="00E4516D">
        <w:rPr>
          <w:rFonts w:ascii="Times New Roman" w:eastAsia="Times New Roman" w:hAnsi="Times New Roman" w:cs="Times New Roman"/>
          <w:u w:val="single"/>
          <w:lang w:eastAsia="pt-BR"/>
        </w:rPr>
        <w:t>9</w:t>
      </w:r>
      <w:r w:rsidR="005E4CF0" w:rsidRPr="005E4CF0">
        <w:rPr>
          <w:rFonts w:ascii="Times New Roman" w:eastAsia="Times New Roman" w:hAnsi="Times New Roman" w:cs="Times New Roman"/>
          <w:u w:val="single"/>
          <w:lang w:eastAsia="pt-BR"/>
        </w:rPr>
        <w:t xml:space="preserve">/2018 - Carta Convite Menor Preço </w:t>
      </w:r>
      <w:r w:rsidR="005E4CF0" w:rsidRPr="005E4CF0">
        <w:rPr>
          <w:rFonts w:ascii="Times New Roman" w:eastAsia="Times New Roman" w:hAnsi="Times New Roman" w:cs="Times New Roman"/>
          <w:lang w:eastAsia="pt-BR"/>
        </w:rPr>
        <w:t>. /////////////////////////////////////////////////////////////////////////////////////////////////////////</w:t>
      </w:r>
      <w:r w:rsidR="004C6059">
        <w:rPr>
          <w:rFonts w:ascii="Times New Roman" w:eastAsia="Times New Roman" w:hAnsi="Times New Roman" w:cs="Times New Roman"/>
          <w:lang w:eastAsia="pt-BR"/>
        </w:rPr>
        <w:t>///////////////////</w:t>
      </w:r>
      <w:r w:rsidR="00F948CB">
        <w:rPr>
          <w:rFonts w:ascii="Times New Roman" w:eastAsia="Times New Roman" w:hAnsi="Times New Roman" w:cs="Times New Roman"/>
          <w:lang w:eastAsia="pt-BR"/>
        </w:rPr>
        <w:t>//////</w:t>
      </w:r>
      <w:r w:rsidR="005E1CA4">
        <w:rPr>
          <w:rFonts w:ascii="Times New Roman" w:eastAsia="Times New Roman" w:hAnsi="Times New Roman" w:cs="Times New Roman"/>
          <w:lang w:eastAsia="pt-BR"/>
        </w:rPr>
        <w:t>//////////////</w:t>
      </w:r>
    </w:p>
    <w:p w:rsidR="005E4CF0" w:rsidRPr="005E4CF0" w:rsidRDefault="005E4CF0" w:rsidP="005E4CF0">
      <w:pPr>
        <w:tabs>
          <w:tab w:val="left" w:pos="426"/>
        </w:tabs>
        <w:spacing w:after="0" w:line="240" w:lineRule="auto"/>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w:t>
      </w:r>
    </w:p>
    <w:p w:rsidR="005E4CF0" w:rsidRPr="005E4CF0" w:rsidRDefault="005E4CF0" w:rsidP="005E4CF0">
      <w:pPr>
        <w:tabs>
          <w:tab w:val="left" w:pos="426"/>
        </w:tabs>
        <w:spacing w:after="0" w:line="240" w:lineRule="auto"/>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Curitiba, </w:t>
      </w:r>
      <w:r w:rsidR="00587D27">
        <w:rPr>
          <w:rFonts w:ascii="Times New Roman" w:eastAsia="Times New Roman" w:hAnsi="Times New Roman" w:cs="Times New Roman"/>
          <w:lang w:eastAsia="pt-BR"/>
        </w:rPr>
        <w:t>17</w:t>
      </w:r>
      <w:r w:rsidRPr="005E4CF0">
        <w:rPr>
          <w:rFonts w:ascii="Times New Roman" w:eastAsia="Times New Roman" w:hAnsi="Times New Roman" w:cs="Times New Roman"/>
          <w:lang w:eastAsia="pt-BR"/>
        </w:rPr>
        <w:t xml:space="preserve"> de </w:t>
      </w:r>
      <w:proofErr w:type="gramStart"/>
      <w:r w:rsidR="00587D27">
        <w:rPr>
          <w:rFonts w:ascii="Times New Roman" w:eastAsia="Times New Roman" w:hAnsi="Times New Roman" w:cs="Times New Roman"/>
          <w:lang w:eastAsia="pt-BR"/>
        </w:rPr>
        <w:t>Agosto</w:t>
      </w:r>
      <w:proofErr w:type="gramEnd"/>
      <w:r w:rsidRPr="005E4CF0">
        <w:rPr>
          <w:rFonts w:ascii="Times New Roman" w:eastAsia="Times New Roman" w:hAnsi="Times New Roman" w:cs="Times New Roman"/>
          <w:lang w:eastAsia="pt-BR"/>
        </w:rPr>
        <w:t xml:space="preserve"> de 2018.</w:t>
      </w: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Alexandre Fernandes Macedo</w:t>
      </w: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roofErr w:type="gramStart"/>
      <w:r w:rsidRPr="005E4CF0">
        <w:rPr>
          <w:rFonts w:ascii="Times New Roman" w:eastAsia="Times New Roman" w:hAnsi="Times New Roman" w:cs="Times New Roman"/>
          <w:b/>
          <w:lang w:eastAsia="pt-BR"/>
        </w:rPr>
        <w:t>Conselheiro Presidente</w:t>
      </w:r>
      <w:proofErr w:type="gramEnd"/>
      <w:r w:rsidRPr="005E4CF0">
        <w:rPr>
          <w:rFonts w:ascii="Times New Roman" w:eastAsia="Times New Roman" w:hAnsi="Times New Roman" w:cs="Times New Roman"/>
          <w:b/>
          <w:lang w:eastAsia="pt-BR"/>
        </w:rPr>
        <w:t xml:space="preserve"> da Comissão de Licitação</w:t>
      </w:r>
    </w:p>
    <w:p w:rsidR="005E4CF0" w:rsidRPr="005E4CF0" w:rsidRDefault="005E4CF0" w:rsidP="005E4CF0">
      <w:pPr>
        <w:tabs>
          <w:tab w:val="left" w:pos="426"/>
        </w:tabs>
        <w:spacing w:after="0" w:line="240" w:lineRule="auto"/>
        <w:ind w:left="-284"/>
        <w:jc w:val="center"/>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CRESS 11ª Região/PR</w:t>
      </w:r>
    </w:p>
    <w:p w:rsidR="005E4CF0" w:rsidRPr="005E4CF0" w:rsidRDefault="005E4CF0" w:rsidP="005E4CF0">
      <w:pPr>
        <w:tabs>
          <w:tab w:val="left" w:pos="426"/>
          <w:tab w:val="center" w:pos="4330"/>
        </w:tabs>
        <w:spacing w:after="0" w:line="240" w:lineRule="auto"/>
        <w:ind w:right="1956"/>
        <w:jc w:val="center"/>
        <w:rPr>
          <w:rFonts w:ascii="Times New Roman" w:eastAsia="Times New Roman" w:hAnsi="Times New Roman" w:cs="Times New Roman"/>
          <w:b/>
          <w:shd w:val="clear" w:color="auto" w:fill="FFFFFF"/>
          <w:lang w:eastAsia="pt-BR"/>
        </w:rPr>
      </w:pPr>
    </w:p>
    <w:bookmarkEnd w:id="0"/>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EDITAL DE LICITAÇÃO nº 00</w:t>
      </w:r>
      <w:r w:rsidR="00A76747">
        <w:rPr>
          <w:rFonts w:ascii="Times New Roman" w:eastAsia="Times New Roman" w:hAnsi="Times New Roman" w:cs="Times New Roman"/>
          <w:b/>
          <w:lang w:eastAsia="pt-BR"/>
        </w:rPr>
        <w:t>9</w:t>
      </w:r>
      <w:r w:rsidRPr="005E4CF0">
        <w:rPr>
          <w:rFonts w:ascii="Times New Roman" w:eastAsia="Times New Roman" w:hAnsi="Times New Roman" w:cs="Times New Roman"/>
          <w:b/>
          <w:lang w:eastAsia="pt-BR"/>
        </w:rPr>
        <w:t>/2018</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(AVISO DE LICITAÇÃO)</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CARTA CONVITE - MENOR PREÇO</w:t>
      </w:r>
    </w:p>
    <w:p w:rsidR="005E4CF0" w:rsidRPr="005E4CF0" w:rsidRDefault="005E4CF0" w:rsidP="005E4CF0">
      <w:pPr>
        <w:tabs>
          <w:tab w:val="left" w:pos="426"/>
          <w:tab w:val="center" w:pos="4500"/>
          <w:tab w:val="left" w:pos="6175"/>
        </w:tabs>
        <w:spacing w:after="0" w:line="240" w:lineRule="auto"/>
        <w:ind w:right="1956"/>
        <w:jc w:val="center"/>
        <w:rPr>
          <w:rFonts w:ascii="Times New Roman" w:eastAsia="Times New Roman" w:hAnsi="Times New Roman" w:cs="Times New Roman"/>
          <w:b/>
          <w:lang w:eastAsia="pt-BR"/>
        </w:rPr>
      </w:pPr>
    </w:p>
    <w:p w:rsidR="005E4CF0" w:rsidRPr="005E4CF0" w:rsidRDefault="005E4CF0" w:rsidP="005E4CF0">
      <w:pPr>
        <w:tabs>
          <w:tab w:val="left" w:pos="426"/>
          <w:tab w:val="center" w:pos="4500"/>
          <w:tab w:val="left" w:pos="6175"/>
        </w:tabs>
        <w:spacing w:after="0" w:line="240" w:lineRule="auto"/>
        <w:ind w:right="1956"/>
        <w:jc w:val="both"/>
        <w:rPr>
          <w:rFonts w:ascii="Times New Roman" w:eastAsia="Times New Roman" w:hAnsi="Times New Roman" w:cs="Times New Roman"/>
          <w:b/>
          <w:lang w:eastAsia="pt-BR"/>
        </w:rPr>
      </w:pPr>
    </w:p>
    <w:p w:rsidR="005E4CF0" w:rsidRPr="005E4CF0" w:rsidRDefault="005E4CF0" w:rsidP="005E4CF0">
      <w:pPr>
        <w:tabs>
          <w:tab w:val="left" w:pos="426"/>
          <w:tab w:val="center" w:pos="4500"/>
          <w:tab w:val="left" w:pos="6175"/>
        </w:tabs>
        <w:spacing w:after="0" w:line="240" w:lineRule="auto"/>
        <w:ind w:right="1956"/>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I - DO PREÂMBULO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200" w:line="276"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Conselho Regional de Serviço Social do Estado do Paraná – CRESS-11ª Região/PR, através da Comissão de Licitação, com a devida autorização expedida pela Presidente de conformidade com a Lei nº 8.666, de 21 de junho de 1993, suas alterações e demais legislações aplicáveis, torna público que </w:t>
      </w:r>
      <w:r w:rsidRPr="005E4CF0">
        <w:rPr>
          <w:rFonts w:ascii="Times New Roman" w:eastAsia="Times New Roman" w:hAnsi="Times New Roman" w:cs="Times New Roman"/>
          <w:b/>
          <w:u w:val="single"/>
          <w:lang w:eastAsia="pt-BR"/>
        </w:rPr>
        <w:t>fará realizar</w:t>
      </w:r>
      <w:r w:rsidRPr="005E4CF0">
        <w:rPr>
          <w:rFonts w:ascii="Times New Roman" w:eastAsia="Times New Roman" w:hAnsi="Times New Roman" w:cs="Times New Roman"/>
          <w:u w:val="single"/>
          <w:lang w:eastAsia="pt-BR"/>
        </w:rPr>
        <w:t xml:space="preserve"> </w:t>
      </w:r>
      <w:r w:rsidRPr="005E4CF0">
        <w:rPr>
          <w:rFonts w:ascii="Times New Roman" w:eastAsia="Times New Roman" w:hAnsi="Times New Roman" w:cs="Times New Roman"/>
          <w:b/>
          <w:u w:val="single"/>
          <w:lang w:eastAsia="pt-BR"/>
        </w:rPr>
        <w:t>licitação, edital n° 00</w:t>
      </w:r>
      <w:r w:rsidR="00E25AAA">
        <w:rPr>
          <w:rFonts w:ascii="Times New Roman" w:eastAsia="Times New Roman" w:hAnsi="Times New Roman" w:cs="Times New Roman"/>
          <w:b/>
          <w:u w:val="single"/>
          <w:lang w:eastAsia="pt-BR"/>
        </w:rPr>
        <w:t>9</w:t>
      </w:r>
      <w:r w:rsidRPr="005E4CF0">
        <w:rPr>
          <w:rFonts w:ascii="Times New Roman" w:eastAsia="Times New Roman" w:hAnsi="Times New Roman" w:cs="Times New Roman"/>
          <w:b/>
          <w:u w:val="single"/>
          <w:lang w:eastAsia="pt-BR"/>
        </w:rPr>
        <w:t>/2018 às 16 horas</w:t>
      </w:r>
      <w:r w:rsidRPr="005E4CF0">
        <w:rPr>
          <w:rFonts w:ascii="Times New Roman" w:eastAsia="Times New Roman" w:hAnsi="Times New Roman" w:cs="Times New Roman"/>
          <w:u w:val="single"/>
          <w:lang w:eastAsia="pt-BR"/>
        </w:rPr>
        <w:t xml:space="preserve"> </w:t>
      </w:r>
      <w:r w:rsidRPr="005E4CF0">
        <w:rPr>
          <w:rFonts w:ascii="Times New Roman" w:eastAsia="Times New Roman" w:hAnsi="Times New Roman" w:cs="Times New Roman"/>
          <w:b/>
          <w:u w:val="single"/>
          <w:lang w:eastAsia="pt-BR"/>
        </w:rPr>
        <w:t xml:space="preserve">do dia </w:t>
      </w:r>
      <w:r w:rsidR="00495B23">
        <w:rPr>
          <w:rFonts w:ascii="Times New Roman" w:eastAsia="Times New Roman" w:hAnsi="Times New Roman" w:cs="Times New Roman"/>
          <w:b/>
          <w:u w:val="single"/>
          <w:lang w:eastAsia="pt-BR"/>
        </w:rPr>
        <w:t>31</w:t>
      </w:r>
      <w:r w:rsidRPr="005E4CF0">
        <w:rPr>
          <w:rFonts w:ascii="Times New Roman" w:eastAsia="Times New Roman" w:hAnsi="Times New Roman" w:cs="Times New Roman"/>
          <w:b/>
          <w:u w:val="single"/>
          <w:lang w:eastAsia="pt-BR"/>
        </w:rPr>
        <w:t>/0</w:t>
      </w:r>
      <w:r w:rsidR="00495B23">
        <w:rPr>
          <w:rFonts w:ascii="Times New Roman" w:eastAsia="Times New Roman" w:hAnsi="Times New Roman" w:cs="Times New Roman"/>
          <w:b/>
          <w:u w:val="single"/>
          <w:lang w:eastAsia="pt-BR"/>
        </w:rPr>
        <w:t>8</w:t>
      </w:r>
      <w:r w:rsidRPr="005E4CF0">
        <w:rPr>
          <w:rFonts w:ascii="Times New Roman" w:eastAsia="Times New Roman" w:hAnsi="Times New Roman" w:cs="Times New Roman"/>
          <w:b/>
          <w:u w:val="single"/>
          <w:lang w:eastAsia="pt-BR"/>
        </w:rPr>
        <w:t>/2018 horário de Brasília,</w:t>
      </w:r>
      <w:r w:rsidRPr="005E4CF0">
        <w:rPr>
          <w:rFonts w:ascii="Times New Roman" w:eastAsia="Times New Roman" w:hAnsi="Times New Roman" w:cs="Times New Roman"/>
          <w:lang w:eastAsia="pt-BR"/>
        </w:rPr>
        <w:t xml:space="preserve"> na modalidade </w:t>
      </w:r>
      <w:r w:rsidRPr="005E4CF0">
        <w:rPr>
          <w:rFonts w:ascii="Times New Roman" w:eastAsia="Times New Roman" w:hAnsi="Times New Roman" w:cs="Times New Roman"/>
          <w:b/>
          <w:lang w:eastAsia="pt-BR"/>
        </w:rPr>
        <w:t>Carta Convite</w:t>
      </w: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b/>
          <w:lang w:eastAsia="pt-BR"/>
        </w:rPr>
        <w:t xml:space="preserve">“MENOR PREÇO </w:t>
      </w:r>
      <w:r w:rsidRPr="005E4CF0">
        <w:rPr>
          <w:rFonts w:ascii="Times New Roman" w:eastAsia="Times New Roman" w:hAnsi="Times New Roman" w:cs="Times New Roman"/>
          <w:lang w:eastAsia="pt-BR"/>
        </w:rPr>
        <w:t>, em sua sede, na sala da Coordenação de Licitação, sita à Rua Monsenhor Celso, n° 154, 13º Andar, Centro, Curitiba, Paraná, objetivando a Contratação de pessoa jurídica para prestação dos serviços de manutenção ao parque de informática/equipamentos e sistemas do CRESS/PR.</w:t>
      </w:r>
    </w:p>
    <w:p w:rsidR="005E4CF0" w:rsidRPr="005E4CF0" w:rsidRDefault="005E4CF0" w:rsidP="005E4CF0">
      <w:pPr>
        <w:tabs>
          <w:tab w:val="left" w:pos="426"/>
        </w:tabs>
        <w:spacing w:after="200" w:line="276"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presente Edital e seus anexos estarão à disposição dos interessados no setor de Recepção e Protocolo do Conselho Regional de Serviço Social – CRESS -11ª Região/PR, na Rua Monsenhor Celso, n° 154 – 13° andar – Centro – Curitiba – Paraná, no horário 12horas às 18horas, de segunda a sexta-feira, ou através do site </w:t>
      </w:r>
      <w:hyperlink r:id="rId8">
        <w:r w:rsidRPr="005E4CF0">
          <w:rPr>
            <w:rFonts w:ascii="Times New Roman" w:eastAsia="Times New Roman" w:hAnsi="Times New Roman" w:cs="Times New Roman"/>
            <w:u w:val="single"/>
            <w:lang w:eastAsia="pt-BR"/>
          </w:rPr>
          <w:t>www.cresspr.org.br/licitações/EDITAL</w:t>
        </w:r>
      </w:hyperlink>
      <w:r w:rsidRPr="005E4CF0">
        <w:rPr>
          <w:rFonts w:ascii="Times New Roman" w:eastAsia="Times New Roman" w:hAnsi="Times New Roman" w:cs="Times New Roman"/>
          <w:u w:val="single"/>
          <w:lang w:eastAsia="pt-BR"/>
        </w:rPr>
        <w:t xml:space="preserve"> Nº 007/2018 Carta Convite Menor Preço </w:t>
      </w:r>
    </w:p>
    <w:p w:rsidR="005E4CF0" w:rsidRPr="005E4CF0" w:rsidRDefault="005E4CF0" w:rsidP="005E4CF0">
      <w:pPr>
        <w:tabs>
          <w:tab w:val="left" w:pos="426"/>
          <w:tab w:val="left" w:pos="6096"/>
        </w:tabs>
        <w:spacing w:before="40"/>
        <w:jc w:val="both"/>
        <w:rPr>
          <w:rFonts w:ascii="Times New Roman" w:eastAsia="Times New Roman" w:hAnsi="Times New Roman" w:cs="Times New Roman"/>
          <w:b/>
          <w:lang w:eastAsia="pt-BR"/>
        </w:rPr>
      </w:pPr>
      <w:r w:rsidRPr="005E4CF0">
        <w:rPr>
          <w:rFonts w:ascii="Times New Roman" w:eastAsia="Times New Roman" w:hAnsi="Times New Roman" w:cs="Times New Roman"/>
          <w:lang w:eastAsia="pt-BR"/>
        </w:rPr>
        <w:t xml:space="preserve"> </w:t>
      </w:r>
      <w:r w:rsidR="00495B23">
        <w:rPr>
          <w:rFonts w:ascii="Times New Roman" w:eastAsia="Times New Roman" w:hAnsi="Times New Roman" w:cs="Times New Roman"/>
          <w:lang w:eastAsia="pt-BR"/>
        </w:rPr>
        <w:t xml:space="preserve">Os envelopes </w:t>
      </w:r>
      <w:r w:rsidRPr="005E4CF0">
        <w:rPr>
          <w:rFonts w:ascii="Times New Roman" w:eastAsia="Times New Roman" w:hAnsi="Times New Roman" w:cs="Times New Roman"/>
          <w:b/>
          <w:lang w:eastAsia="pt-BR"/>
        </w:rPr>
        <w:t xml:space="preserve">“A” contendo a Proposta de Preço, e “B” Documentos de Habilitação dos interessados dar-se-á até às 18h do dia </w:t>
      </w:r>
      <w:r w:rsidR="00495B23">
        <w:rPr>
          <w:rFonts w:ascii="Times New Roman" w:eastAsia="Times New Roman" w:hAnsi="Times New Roman" w:cs="Times New Roman"/>
          <w:b/>
          <w:lang w:eastAsia="pt-BR"/>
        </w:rPr>
        <w:t>30</w:t>
      </w:r>
      <w:r w:rsidRPr="005E4CF0">
        <w:rPr>
          <w:rFonts w:ascii="Times New Roman" w:eastAsia="Times New Roman" w:hAnsi="Times New Roman" w:cs="Times New Roman"/>
          <w:b/>
          <w:lang w:eastAsia="pt-BR"/>
        </w:rPr>
        <w:t>/0</w:t>
      </w:r>
      <w:r w:rsidR="00495B23">
        <w:rPr>
          <w:rFonts w:ascii="Times New Roman" w:eastAsia="Times New Roman" w:hAnsi="Times New Roman" w:cs="Times New Roman"/>
          <w:b/>
          <w:lang w:eastAsia="pt-BR"/>
        </w:rPr>
        <w:t>8</w:t>
      </w:r>
      <w:r w:rsidRPr="005E4CF0">
        <w:rPr>
          <w:rFonts w:ascii="Times New Roman" w:eastAsia="Times New Roman" w:hAnsi="Times New Roman" w:cs="Times New Roman"/>
          <w:b/>
          <w:lang w:eastAsia="pt-BR"/>
        </w:rPr>
        <w:t xml:space="preserve">/2018 horário de Brasília </w:t>
      </w:r>
      <w:r w:rsidRPr="005E4CF0">
        <w:rPr>
          <w:rFonts w:ascii="Times New Roman" w:eastAsia="Times New Roman" w:hAnsi="Times New Roman" w:cs="Times New Roman"/>
          <w:lang w:eastAsia="pt-BR"/>
        </w:rPr>
        <w:t>no Setor de Recepção e Protocolo do CRESS-11ª Região/PR, no endereço acima indicado, como informado acima, a sessão de abertura dos envelopes será realizada na sede do Conselho</w:t>
      </w:r>
      <w:r w:rsidRPr="005E4CF0">
        <w:rPr>
          <w:rFonts w:ascii="Times New Roman" w:eastAsia="Times New Roman" w:hAnsi="Times New Roman" w:cs="Times New Roman"/>
          <w:b/>
          <w:lang w:eastAsia="pt-BR"/>
        </w:rPr>
        <w:t xml:space="preserve">, dia </w:t>
      </w:r>
      <w:r w:rsidR="00495B23">
        <w:rPr>
          <w:rFonts w:ascii="Times New Roman" w:eastAsia="Times New Roman" w:hAnsi="Times New Roman" w:cs="Times New Roman"/>
          <w:b/>
          <w:lang w:eastAsia="pt-BR"/>
        </w:rPr>
        <w:t>31</w:t>
      </w:r>
      <w:r w:rsidRPr="005E4CF0">
        <w:rPr>
          <w:rFonts w:ascii="Times New Roman" w:eastAsia="Times New Roman" w:hAnsi="Times New Roman" w:cs="Times New Roman"/>
          <w:b/>
          <w:lang w:eastAsia="pt-BR"/>
        </w:rPr>
        <w:t>/0</w:t>
      </w:r>
      <w:r w:rsidR="00495B23">
        <w:rPr>
          <w:rFonts w:ascii="Times New Roman" w:eastAsia="Times New Roman" w:hAnsi="Times New Roman" w:cs="Times New Roman"/>
          <w:b/>
          <w:lang w:eastAsia="pt-BR"/>
        </w:rPr>
        <w:t>8</w:t>
      </w:r>
      <w:r w:rsidRPr="005E4CF0">
        <w:rPr>
          <w:rFonts w:ascii="Times New Roman" w:eastAsia="Times New Roman" w:hAnsi="Times New Roman" w:cs="Times New Roman"/>
          <w:b/>
          <w:lang w:eastAsia="pt-BR"/>
        </w:rPr>
        <w:t>/2018 às 16 horas.</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9B2D70" w:rsidRDefault="005E4CF0" w:rsidP="005E4CF0">
      <w:pPr>
        <w:tabs>
          <w:tab w:val="left" w:pos="426"/>
        </w:tabs>
        <w:spacing w:after="0" w:line="240" w:lineRule="auto"/>
        <w:jc w:val="both"/>
        <w:rPr>
          <w:rFonts w:ascii="Times New Roman" w:eastAsia="Times New Roman" w:hAnsi="Times New Roman" w:cs="Times New Roman"/>
          <w:b/>
          <w:lang w:eastAsia="pt-BR"/>
        </w:rPr>
      </w:pPr>
      <w:bookmarkStart w:id="3" w:name="_Hlk522542704"/>
      <w:bookmarkStart w:id="4" w:name="_Hlk518308852"/>
      <w:r w:rsidRPr="009B2D70">
        <w:rPr>
          <w:rFonts w:ascii="Times New Roman" w:eastAsia="Times New Roman" w:hAnsi="Times New Roman" w:cs="Times New Roman"/>
          <w:b/>
          <w:lang w:eastAsia="pt-BR"/>
        </w:rPr>
        <w:t>II - DO OBJETO</w:t>
      </w:r>
    </w:p>
    <w:p w:rsidR="005E4CF0" w:rsidRPr="009B2D7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9B2D70" w:rsidRDefault="00676DDF" w:rsidP="005E4CF0">
      <w:pPr>
        <w:tabs>
          <w:tab w:val="left" w:pos="426"/>
        </w:tabs>
        <w:spacing w:after="200" w:line="276" w:lineRule="auto"/>
        <w:jc w:val="both"/>
        <w:rPr>
          <w:rFonts w:ascii="Times New Roman" w:eastAsia="Times New Roman" w:hAnsi="Times New Roman" w:cs="Times New Roman"/>
          <w:color w:val="000000"/>
          <w:sz w:val="24"/>
          <w:szCs w:val="24"/>
          <w:lang w:eastAsia="pt-BR"/>
        </w:rPr>
      </w:pPr>
      <w:r w:rsidRPr="009B2D70">
        <w:rPr>
          <w:rFonts w:ascii="Times New Roman" w:eastAsia="Times New Roman" w:hAnsi="Times New Roman" w:cs="Times New Roman"/>
          <w:b/>
          <w:lang w:eastAsia="pt-BR"/>
        </w:rPr>
        <w:t>Contratação de pessoa jurídica especializada  na produção de Vídeos Institucionais</w:t>
      </w:r>
    </w:p>
    <w:p w:rsidR="001C5BB1" w:rsidRPr="009B2D70" w:rsidRDefault="001C5BB1" w:rsidP="001C5BB1">
      <w:pPr>
        <w:spacing w:after="0" w:line="240" w:lineRule="auto"/>
        <w:jc w:val="both"/>
        <w:rPr>
          <w:rFonts w:ascii="Times New Roman" w:eastAsia="Times New Roman" w:hAnsi="Times New Roman" w:cs="Times New Roman"/>
          <w:sz w:val="24"/>
          <w:szCs w:val="20"/>
          <w:lang w:eastAsia="pt-BR"/>
        </w:rPr>
      </w:pPr>
      <w:bookmarkStart w:id="5" w:name="_Hlk518388118"/>
      <w:r w:rsidRPr="009B2D70">
        <w:rPr>
          <w:rFonts w:ascii="Times New Roman" w:eastAsia="Times New Roman" w:hAnsi="Times New Roman" w:cs="Times New Roman"/>
          <w:sz w:val="24"/>
          <w:szCs w:val="20"/>
          <w:lang w:eastAsia="pt-BR"/>
        </w:rPr>
        <w:t>O Objeto inclui v</w:t>
      </w:r>
      <w:r w:rsidR="002A37CF" w:rsidRPr="002A37CF">
        <w:rPr>
          <w:rFonts w:ascii="Times New Roman" w:eastAsia="Times New Roman" w:hAnsi="Times New Roman" w:cs="Times New Roman"/>
          <w:sz w:val="24"/>
          <w:szCs w:val="20"/>
          <w:lang w:eastAsia="pt-BR"/>
        </w:rPr>
        <w:t xml:space="preserve">ídeos profissionais e de animação para as seguintes ações: </w:t>
      </w:r>
    </w:p>
    <w:p w:rsidR="001C5BB1" w:rsidRPr="009B2D70" w:rsidRDefault="001C5BB1" w:rsidP="001C5BB1">
      <w:pPr>
        <w:spacing w:after="0" w:line="240" w:lineRule="auto"/>
        <w:jc w:val="both"/>
        <w:rPr>
          <w:rFonts w:ascii="Times New Roman" w:eastAsia="Times New Roman" w:hAnsi="Times New Roman" w:cs="Times New Roman"/>
          <w:sz w:val="24"/>
          <w:szCs w:val="20"/>
          <w:lang w:eastAsia="pt-BR"/>
        </w:rPr>
      </w:pPr>
    </w:p>
    <w:p w:rsidR="001C5BB1" w:rsidRPr="009B2D70" w:rsidRDefault="001C5BB1"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V</w:t>
      </w:r>
      <w:r w:rsidR="002A37CF" w:rsidRPr="009B2D70">
        <w:rPr>
          <w:rFonts w:ascii="Times New Roman" w:eastAsia="Times New Roman" w:hAnsi="Times New Roman" w:cs="Times New Roman"/>
          <w:sz w:val="24"/>
          <w:szCs w:val="20"/>
          <w:lang w:eastAsia="pt-BR"/>
        </w:rPr>
        <w:t xml:space="preserve">ídeo institucional de marketing sobre o que faz o assistente social (de 8 a 10 minutos), </w:t>
      </w:r>
    </w:p>
    <w:p w:rsidR="001C5BB1" w:rsidRPr="009B2D70" w:rsidRDefault="001C5BB1"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V</w:t>
      </w:r>
      <w:r w:rsidR="002A37CF" w:rsidRPr="009B2D70">
        <w:rPr>
          <w:rFonts w:ascii="Times New Roman" w:eastAsia="Times New Roman" w:hAnsi="Times New Roman" w:cs="Times New Roman"/>
          <w:sz w:val="24"/>
          <w:szCs w:val="20"/>
          <w:lang w:eastAsia="pt-BR"/>
        </w:rPr>
        <w:t xml:space="preserve">ídeo institucional do CRESS (5 minutos), </w:t>
      </w:r>
    </w:p>
    <w:p w:rsidR="001C5BB1" w:rsidRPr="009B2D70" w:rsidRDefault="001C5BB1"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lastRenderedPageBreak/>
        <w:t>V</w:t>
      </w:r>
      <w:r w:rsidR="002A37CF" w:rsidRPr="009B2D70">
        <w:rPr>
          <w:rFonts w:ascii="Times New Roman" w:eastAsia="Times New Roman" w:hAnsi="Times New Roman" w:cs="Times New Roman"/>
          <w:sz w:val="24"/>
          <w:szCs w:val="20"/>
          <w:lang w:eastAsia="pt-BR"/>
        </w:rPr>
        <w:t xml:space="preserve">ídeo da COFI para disponibilização as </w:t>
      </w:r>
      <w:proofErr w:type="spellStart"/>
      <w:r w:rsidR="002A37CF" w:rsidRPr="009B2D70">
        <w:rPr>
          <w:rFonts w:ascii="Times New Roman" w:eastAsia="Times New Roman" w:hAnsi="Times New Roman" w:cs="Times New Roman"/>
          <w:sz w:val="24"/>
          <w:szCs w:val="20"/>
          <w:lang w:eastAsia="pt-BR"/>
        </w:rPr>
        <w:t>UFAs</w:t>
      </w:r>
      <w:proofErr w:type="spellEnd"/>
      <w:r w:rsidR="002A37CF" w:rsidRPr="009B2D70">
        <w:rPr>
          <w:rFonts w:ascii="Times New Roman" w:eastAsia="Times New Roman" w:hAnsi="Times New Roman" w:cs="Times New Roman"/>
          <w:sz w:val="24"/>
          <w:szCs w:val="20"/>
          <w:lang w:eastAsia="pt-BR"/>
        </w:rPr>
        <w:t xml:space="preserve"> (até 60 minutos), </w:t>
      </w:r>
    </w:p>
    <w:p w:rsidR="001C5BB1" w:rsidRPr="009B2D70" w:rsidRDefault="001C5BB1"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V</w:t>
      </w:r>
      <w:r w:rsidR="002A37CF" w:rsidRPr="009B2D70">
        <w:rPr>
          <w:rFonts w:ascii="Times New Roman" w:eastAsia="Times New Roman" w:hAnsi="Times New Roman" w:cs="Times New Roman"/>
          <w:sz w:val="24"/>
          <w:szCs w:val="20"/>
          <w:lang w:eastAsia="pt-BR"/>
        </w:rPr>
        <w:t xml:space="preserve">ídeo sobre o exercício do/a Assistente Social nos diversos espaços sócio ocupacionais (de 5 a 30 minutos), </w:t>
      </w:r>
    </w:p>
    <w:p w:rsidR="001C5BB1" w:rsidRPr="009B2D70" w:rsidRDefault="001C5BB1"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V</w:t>
      </w:r>
      <w:r w:rsidR="002A37CF" w:rsidRPr="009B2D70">
        <w:rPr>
          <w:rFonts w:ascii="Times New Roman" w:eastAsia="Times New Roman" w:hAnsi="Times New Roman" w:cs="Times New Roman"/>
          <w:sz w:val="24"/>
          <w:szCs w:val="20"/>
          <w:lang w:eastAsia="pt-BR"/>
        </w:rPr>
        <w:t>ídeo para abertura do VII CPAS</w:t>
      </w:r>
      <w:r w:rsidR="00496E1E">
        <w:rPr>
          <w:rFonts w:ascii="Times New Roman" w:eastAsia="Times New Roman" w:hAnsi="Times New Roman" w:cs="Times New Roman"/>
          <w:sz w:val="24"/>
          <w:szCs w:val="20"/>
          <w:lang w:eastAsia="pt-BR"/>
        </w:rPr>
        <w:t xml:space="preserve"> -m Congresso Paranaense de Assistentes Sociais</w:t>
      </w:r>
      <w:r w:rsidR="002A37CF" w:rsidRPr="009B2D70">
        <w:rPr>
          <w:rFonts w:ascii="Times New Roman" w:eastAsia="Times New Roman" w:hAnsi="Times New Roman" w:cs="Times New Roman"/>
          <w:sz w:val="24"/>
          <w:szCs w:val="20"/>
          <w:lang w:eastAsia="pt-BR"/>
        </w:rPr>
        <w:t xml:space="preserve"> (de 3 a 5 minutos)</w:t>
      </w:r>
    </w:p>
    <w:p w:rsidR="001C5BB1" w:rsidRPr="009B2D70" w:rsidRDefault="002A37CF"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 xml:space="preserve"> </w:t>
      </w:r>
      <w:r w:rsidR="001C5BB1" w:rsidRPr="009B2D70">
        <w:rPr>
          <w:rFonts w:ascii="Times New Roman" w:eastAsia="Times New Roman" w:hAnsi="Times New Roman" w:cs="Times New Roman"/>
          <w:sz w:val="24"/>
          <w:szCs w:val="20"/>
          <w:lang w:eastAsia="pt-BR"/>
        </w:rPr>
        <w:t>O</w:t>
      </w:r>
      <w:r w:rsidRPr="009B2D70">
        <w:rPr>
          <w:rFonts w:ascii="Times New Roman" w:eastAsia="Times New Roman" w:hAnsi="Times New Roman" w:cs="Times New Roman"/>
          <w:sz w:val="24"/>
          <w:szCs w:val="20"/>
          <w:lang w:eastAsia="pt-BR"/>
        </w:rPr>
        <w:t>utros vídeos temáticos conforme pauta da comunicação (agenda de lutas políticas) (até 3 minutos)</w:t>
      </w:r>
    </w:p>
    <w:p w:rsidR="001C5BB1" w:rsidRPr="009B2D70" w:rsidRDefault="002A37CF"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r w:rsidRPr="009B2D70">
        <w:rPr>
          <w:rFonts w:ascii="Times New Roman" w:eastAsia="Times New Roman" w:hAnsi="Times New Roman" w:cs="Times New Roman"/>
          <w:sz w:val="24"/>
          <w:szCs w:val="20"/>
          <w:lang w:eastAsia="pt-BR"/>
        </w:rPr>
        <w:t xml:space="preserve"> Contrato</w:t>
      </w:r>
      <w:r w:rsidR="008212FF" w:rsidRPr="009B2D70">
        <w:rPr>
          <w:rFonts w:ascii="Times New Roman" w:eastAsia="Times New Roman" w:hAnsi="Times New Roman" w:cs="Times New Roman"/>
          <w:sz w:val="24"/>
          <w:szCs w:val="20"/>
          <w:lang w:eastAsia="pt-BR"/>
        </w:rPr>
        <w:t xml:space="preserve"> com o </w:t>
      </w:r>
      <w:r w:rsidRPr="009B2D70">
        <w:rPr>
          <w:rFonts w:ascii="Times New Roman" w:eastAsia="Times New Roman" w:hAnsi="Times New Roman" w:cs="Times New Roman"/>
          <w:sz w:val="24"/>
          <w:szCs w:val="20"/>
          <w:lang w:eastAsia="pt-BR"/>
        </w:rPr>
        <w:t xml:space="preserve">  total de 12 vídeos</w:t>
      </w:r>
    </w:p>
    <w:p w:rsidR="00CD73FD" w:rsidRDefault="002A37CF" w:rsidP="00803D73">
      <w:pPr>
        <w:pStyle w:val="PargrafodaLista"/>
        <w:numPr>
          <w:ilvl w:val="0"/>
          <w:numId w:val="8"/>
        </w:numPr>
        <w:spacing w:after="0" w:line="480" w:lineRule="auto"/>
        <w:jc w:val="both"/>
        <w:rPr>
          <w:rFonts w:ascii="Times New Roman" w:eastAsia="Times New Roman" w:hAnsi="Times New Roman" w:cs="Times New Roman"/>
          <w:sz w:val="24"/>
          <w:szCs w:val="20"/>
          <w:lang w:eastAsia="pt-BR"/>
        </w:rPr>
      </w:pPr>
      <w:bookmarkStart w:id="6" w:name="_Hlk522706030"/>
      <w:r w:rsidRPr="00CD73FD">
        <w:rPr>
          <w:rFonts w:ascii="Times New Roman" w:eastAsia="Times New Roman" w:hAnsi="Times New Roman" w:cs="Times New Roman"/>
          <w:sz w:val="24"/>
          <w:szCs w:val="20"/>
          <w:lang w:eastAsia="pt-BR"/>
        </w:rPr>
        <w:t xml:space="preserve">Requisitos: disponibilidade para se deslocar para realizar entrevistas, dispor de tecnologia de produção, gravação, locução profissional e edição de vídeo, com qualidade de áudio e imagem em HD </w:t>
      </w:r>
    </w:p>
    <w:bookmarkEnd w:id="6"/>
    <w:p w:rsidR="00F02015" w:rsidRPr="00CD73FD" w:rsidRDefault="008E4138" w:rsidP="00D4645D">
      <w:pPr>
        <w:pStyle w:val="PargrafodaLista"/>
        <w:numPr>
          <w:ilvl w:val="0"/>
          <w:numId w:val="8"/>
        </w:numPr>
        <w:spacing w:after="0" w:line="480" w:lineRule="auto"/>
        <w:ind w:left="2127" w:hanging="1276"/>
        <w:jc w:val="both"/>
        <w:rPr>
          <w:rFonts w:ascii="Times New Roman" w:eastAsia="Times New Roman" w:hAnsi="Times New Roman" w:cs="Times New Roman"/>
          <w:sz w:val="24"/>
          <w:szCs w:val="20"/>
          <w:lang w:eastAsia="pt-BR"/>
        </w:rPr>
      </w:pPr>
      <w:r w:rsidRPr="00CD73FD">
        <w:rPr>
          <w:rFonts w:ascii="Times New Roman" w:eastAsia="Times New Roman" w:hAnsi="Times New Roman" w:cs="Times New Roman"/>
          <w:sz w:val="24"/>
          <w:szCs w:val="20"/>
          <w:lang w:eastAsia="pt-BR"/>
        </w:rPr>
        <w:t>Locução com v</w:t>
      </w:r>
      <w:r w:rsidR="00F02015" w:rsidRPr="00CD73FD">
        <w:rPr>
          <w:rFonts w:ascii="Times New Roman" w:eastAsia="Times New Roman" w:hAnsi="Times New Roman" w:cs="Times New Roman"/>
          <w:sz w:val="24"/>
          <w:szCs w:val="20"/>
          <w:lang w:eastAsia="pt-BR"/>
        </w:rPr>
        <w:t xml:space="preserve">oz feminina </w:t>
      </w:r>
    </w:p>
    <w:bookmarkEnd w:id="3"/>
    <w:p w:rsidR="005E4CF0" w:rsidRPr="005E4CF0" w:rsidRDefault="005E4CF0" w:rsidP="005E4CF0">
      <w:pPr>
        <w:tabs>
          <w:tab w:val="left" w:pos="426"/>
        </w:tabs>
        <w:spacing w:after="200" w:line="276" w:lineRule="auto"/>
        <w:ind w:left="720"/>
        <w:contextualSpacing/>
        <w:jc w:val="both"/>
        <w:rPr>
          <w:rFonts w:ascii="Times New Roman" w:eastAsia="Times New Roman" w:hAnsi="Times New Roman" w:cs="Times New Roman"/>
          <w:color w:val="000000"/>
          <w:sz w:val="24"/>
          <w:szCs w:val="24"/>
          <w:lang w:eastAsia="pt-BR"/>
        </w:rPr>
      </w:pPr>
    </w:p>
    <w:bookmarkEnd w:id="4"/>
    <w:bookmarkEnd w:id="5"/>
    <w:p w:rsidR="005E4CF0" w:rsidRPr="005E4CF0" w:rsidRDefault="005E4CF0" w:rsidP="005E4CF0">
      <w:pPr>
        <w:tabs>
          <w:tab w:val="left" w:pos="426"/>
        </w:tabs>
        <w:spacing w:after="200" w:line="276"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b/>
          <w:lang w:eastAsia="pt-BR"/>
        </w:rPr>
        <w:t>CLÁUSULA TERCEIRA – DO VALOR CONTRATUAL E DOS RECURSOS FINANCEIROS</w:t>
      </w:r>
    </w:p>
    <w:p w:rsidR="00DD780F" w:rsidRDefault="005E4CF0" w:rsidP="00DD780F">
      <w:pPr>
        <w:tabs>
          <w:tab w:val="left" w:pos="426"/>
        </w:tabs>
        <w:spacing w:after="0" w:line="240" w:lineRule="auto"/>
        <w:jc w:val="both"/>
        <w:rPr>
          <w:b/>
        </w:rPr>
      </w:pPr>
      <w:r w:rsidRPr="005E4CF0">
        <w:rPr>
          <w:rFonts w:ascii="Times New Roman" w:eastAsia="Times New Roman" w:hAnsi="Times New Roman" w:cs="Times New Roman"/>
          <w:b/>
          <w:lang w:eastAsia="pt-BR"/>
        </w:rPr>
        <w:t xml:space="preserve">3.1 </w:t>
      </w:r>
      <w:r w:rsidRPr="005E4CF0">
        <w:rPr>
          <w:rFonts w:ascii="Times New Roman" w:eastAsia="Times New Roman" w:hAnsi="Times New Roman" w:cs="Times New Roman"/>
          <w:lang w:eastAsia="pt-BR"/>
        </w:rPr>
        <w:t xml:space="preserve">Pelo serviço ora contratado, o CONTRATANTE pagará à CONTRATADA o </w:t>
      </w:r>
      <w:r w:rsidRPr="005E4CF0">
        <w:rPr>
          <w:rFonts w:ascii="Times New Roman" w:eastAsia="Times New Roman" w:hAnsi="Times New Roman" w:cs="Times New Roman"/>
          <w:u w:val="single"/>
          <w:lang w:eastAsia="pt-BR"/>
        </w:rPr>
        <w:t>valor total</w:t>
      </w: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u w:val="single"/>
          <w:lang w:eastAsia="pt-BR"/>
        </w:rPr>
        <w:t>máximo é de</w:t>
      </w:r>
      <w:r w:rsidRPr="005E4CF0">
        <w:rPr>
          <w:rFonts w:ascii="Times New Roman" w:eastAsia="Times New Roman" w:hAnsi="Times New Roman" w:cs="Times New Roman"/>
          <w:lang w:eastAsia="pt-BR"/>
        </w:rPr>
        <w:t xml:space="preserve"> </w:t>
      </w:r>
      <w:r w:rsidR="00DD780F" w:rsidRPr="00A34460">
        <w:rPr>
          <w:b/>
        </w:rPr>
        <w:t xml:space="preserve">R$ </w:t>
      </w:r>
      <w:r w:rsidR="00DD780F">
        <w:rPr>
          <w:b/>
        </w:rPr>
        <w:t xml:space="preserve">73.344.00 </w:t>
      </w:r>
      <w:proofErr w:type="gramStart"/>
      <w:r w:rsidR="00DD780F">
        <w:rPr>
          <w:b/>
        </w:rPr>
        <w:t>( Setenta</w:t>
      </w:r>
      <w:proofErr w:type="gramEnd"/>
      <w:r w:rsidR="00DD780F">
        <w:rPr>
          <w:b/>
        </w:rPr>
        <w:t xml:space="preserve"> e três mil trezentos e quarenta e quatro reais) . Para produção de 12 Vídeos </w:t>
      </w:r>
      <w:proofErr w:type="gramStart"/>
      <w:r w:rsidR="00DD780F">
        <w:rPr>
          <w:b/>
        </w:rPr>
        <w:t>( (</w:t>
      </w:r>
      <w:proofErr w:type="gramEnd"/>
      <w:r w:rsidR="00DD780F">
        <w:rPr>
          <w:b/>
        </w:rPr>
        <w:t xml:space="preserve">Doze vídeos) Institucionais. Cada vídeo estimado em R$ 6.112,00 </w:t>
      </w:r>
      <w:proofErr w:type="gramStart"/>
      <w:r w:rsidR="00DD780F">
        <w:rPr>
          <w:b/>
        </w:rPr>
        <w:t>( Seis</w:t>
      </w:r>
      <w:proofErr w:type="gramEnd"/>
      <w:r w:rsidR="00DD780F">
        <w:rPr>
          <w:b/>
        </w:rPr>
        <w:t xml:space="preserve"> mil cento e doze reais) </w:t>
      </w:r>
    </w:p>
    <w:p w:rsid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3.1.</w:t>
      </w:r>
      <w:r w:rsidR="00DD780F">
        <w:rPr>
          <w:rFonts w:ascii="Times New Roman" w:eastAsia="Times New Roman" w:hAnsi="Times New Roman" w:cs="Times New Roman"/>
          <w:b/>
          <w:lang w:eastAsia="pt-BR"/>
        </w:rPr>
        <w:t>2</w:t>
      </w:r>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O CONTRATANTE se reserva o direito de, a seu critério, utilizar ou não a totalidade da verba, inclusive, para a solicitação de serviços, o CONTRATANTE obedecerá à informação da existência de recursos orçamentários e financeiros.</w:t>
      </w:r>
    </w:p>
    <w:p w:rsidR="00D41F4A" w:rsidRPr="005E4CF0" w:rsidRDefault="00D41F4A" w:rsidP="005E4CF0">
      <w:pPr>
        <w:tabs>
          <w:tab w:val="left" w:pos="426"/>
        </w:tabs>
        <w:spacing w:before="80"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 xml:space="preserve">3.1.3 O pagamento será feito a cada vídeo produzido com uma estimativa de 12 </w:t>
      </w:r>
      <w:proofErr w:type="spellStart"/>
      <w:r>
        <w:rPr>
          <w:rFonts w:ascii="Times New Roman" w:eastAsia="Times New Roman" w:hAnsi="Times New Roman" w:cs="Times New Roman"/>
          <w:lang w:eastAsia="pt-BR"/>
        </w:rPr>
        <w:t>videos</w:t>
      </w:r>
      <w:proofErr w:type="spellEnd"/>
      <w:r w:rsidR="00BE5DA7">
        <w:rPr>
          <w:rFonts w:ascii="Times New Roman" w:eastAsia="Times New Roman" w:hAnsi="Times New Roman" w:cs="Times New Roman"/>
          <w:lang w:eastAsia="pt-BR"/>
        </w:rPr>
        <w:t xml:space="preserve"> em 01 ano.</w:t>
      </w:r>
      <w:bookmarkStart w:id="7" w:name="_GoBack"/>
      <w:bookmarkEnd w:id="7"/>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3.2 DOTAÇÃO ORÇAMENTÁRIA</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bookmarkStart w:id="8" w:name="_Hlk518640792"/>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As despesas decorrentes do objeto desta licitação correrão à conta da dotação orçamentária:</w:t>
      </w:r>
    </w:p>
    <w:tbl>
      <w:tblPr>
        <w:tblStyle w:val="Tabelacomgrade"/>
        <w:tblW w:w="0" w:type="auto"/>
        <w:tblInd w:w="284" w:type="dxa"/>
        <w:tblLook w:val="04A0" w:firstRow="1" w:lastRow="0" w:firstColumn="1" w:lastColumn="0" w:noHBand="0" w:noVBand="1"/>
      </w:tblPr>
      <w:tblGrid>
        <w:gridCol w:w="2825"/>
        <w:gridCol w:w="2891"/>
        <w:gridCol w:w="1811"/>
        <w:gridCol w:w="1158"/>
      </w:tblGrid>
      <w:tr w:rsidR="005E4CF0" w:rsidRPr="005E4CF0" w:rsidTr="00E94C0A">
        <w:trPr>
          <w:trHeight w:val="725"/>
        </w:trPr>
        <w:tc>
          <w:tcPr>
            <w:tcW w:w="2832" w:type="dxa"/>
          </w:tcPr>
          <w:p w:rsidR="005E4CF0" w:rsidRPr="005E4CF0" w:rsidRDefault="00752252" w:rsidP="005E4CF0">
            <w:pPr>
              <w:tabs>
                <w:tab w:val="left" w:pos="426"/>
              </w:tabs>
              <w:spacing w:before="80"/>
              <w:jc w:val="both"/>
              <w:rPr>
                <w:rFonts w:ascii="Times New Roman" w:eastAsia="Times New Roman" w:hAnsi="Times New Roman" w:cs="Times New Roman"/>
                <w:lang w:eastAsia="pt-BR"/>
              </w:rPr>
            </w:pPr>
            <w:bookmarkStart w:id="9" w:name="_Hlk522539070"/>
            <w:r>
              <w:rPr>
                <w:rFonts w:ascii="Times New Roman" w:eastAsia="Times New Roman" w:hAnsi="Times New Roman" w:cs="Times New Roman"/>
                <w:lang w:eastAsia="pt-BR"/>
              </w:rPr>
              <w:lastRenderedPageBreak/>
              <w:t>COMISSÃO DE COMUNICAÇÃO</w:t>
            </w:r>
          </w:p>
        </w:tc>
        <w:tc>
          <w:tcPr>
            <w:tcW w:w="2893" w:type="dxa"/>
          </w:tcPr>
          <w:p w:rsidR="005E4CF0" w:rsidRPr="005E4CF0" w:rsidRDefault="005E4CF0" w:rsidP="005E4CF0">
            <w:pPr>
              <w:tabs>
                <w:tab w:val="left" w:pos="426"/>
              </w:tabs>
              <w:spacing w:before="8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N° </w:t>
            </w:r>
            <w:r w:rsidR="00E94C0A">
              <w:rPr>
                <w:rFonts w:ascii="Times New Roman" w:eastAsia="Times New Roman" w:hAnsi="Times New Roman" w:cs="Times New Roman"/>
                <w:lang w:eastAsia="pt-BR"/>
              </w:rPr>
              <w:t>6.2.2.1.1.01.06.16.006.013</w:t>
            </w:r>
          </w:p>
        </w:tc>
        <w:tc>
          <w:tcPr>
            <w:tcW w:w="1816" w:type="dxa"/>
          </w:tcPr>
          <w:p w:rsidR="005E4CF0" w:rsidRPr="005E4CF0" w:rsidRDefault="005E4CF0" w:rsidP="005E4CF0">
            <w:pPr>
              <w:tabs>
                <w:tab w:val="left" w:pos="426"/>
              </w:tabs>
              <w:spacing w:before="8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Valor</w:t>
            </w:r>
            <w:r w:rsidR="00E94C0A">
              <w:rPr>
                <w:rFonts w:ascii="Times New Roman" w:eastAsia="Times New Roman" w:hAnsi="Times New Roman" w:cs="Times New Roman"/>
                <w:lang w:eastAsia="pt-BR"/>
              </w:rPr>
              <w:t xml:space="preserve"> Estimado</w:t>
            </w:r>
            <w:r w:rsidRPr="005E4CF0">
              <w:rPr>
                <w:rFonts w:ascii="Times New Roman" w:eastAsia="Times New Roman" w:hAnsi="Times New Roman" w:cs="Times New Roman"/>
                <w:lang w:eastAsia="pt-BR"/>
              </w:rPr>
              <w:t xml:space="preserve"> </w:t>
            </w:r>
            <w:r w:rsidR="00E94C0A">
              <w:rPr>
                <w:rFonts w:ascii="Times New Roman" w:eastAsia="Times New Roman" w:hAnsi="Times New Roman" w:cs="Times New Roman"/>
                <w:lang w:eastAsia="pt-BR"/>
              </w:rPr>
              <w:t>R$ 73.344,00</w:t>
            </w:r>
          </w:p>
        </w:tc>
        <w:tc>
          <w:tcPr>
            <w:tcW w:w="1003" w:type="dxa"/>
          </w:tcPr>
          <w:p w:rsidR="005E4CF0" w:rsidRPr="005E4CF0" w:rsidRDefault="005E4CF0" w:rsidP="005E4CF0">
            <w:pPr>
              <w:tabs>
                <w:tab w:val="left" w:pos="426"/>
              </w:tabs>
              <w:spacing w:before="8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Período 2018/2019</w:t>
            </w:r>
          </w:p>
        </w:tc>
      </w:tr>
    </w:tbl>
    <w:bookmarkEnd w:id="8"/>
    <w:bookmarkEnd w:id="9"/>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3.3 </w:t>
      </w:r>
      <w:r w:rsidRPr="005E4CF0">
        <w:rPr>
          <w:rFonts w:ascii="Times New Roman" w:eastAsia="Times New Roman" w:hAnsi="Times New Roman" w:cs="Times New Roman"/>
          <w:lang w:eastAsia="pt-BR"/>
        </w:rPr>
        <w:t>A CONTRATADA obriga-se a aceitar, nas mesmas condições contratuais, e mediante Termo Aditivo, os acréscimos ou supressões que se fizerem necessárias, no montante de até 25% (vinte e cinco por cento) do valor inicial atualizado do Contrato, de acordo com o Parágrafo Primeiro do art. 65 da Lei nº 8.666/93, nenhum acréscimo ou supressão poderá exceder os limites estabelecidos em Lei.</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3.4 </w:t>
      </w:r>
      <w:r w:rsidRPr="005E4CF0">
        <w:rPr>
          <w:rFonts w:ascii="Times New Roman" w:eastAsia="Times New Roman" w:hAnsi="Times New Roman" w:cs="Times New Roman"/>
          <w:lang w:eastAsia="pt-BR"/>
        </w:rPr>
        <w:t xml:space="preserve">O preço contratado será fixo e irreajustável, ressalvado quaisquer tributos ou encargos legais criados, alterados ou extintos, bem como a superveniência de disposições legais, quando ocorridas após </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 data da assinatura do instrumento contratual, de comprovada repercussão nos preços contratados, implicar à revisão destes para mais ou menos, conforme o caso.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IV - DAS CONDIÇÕES PARA PARTICIPAÇÃO NA LICITAÇÃO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 w:val="left" w:pos="900"/>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Poderão participar desta licitação quaisquer empresas interessadas, desde que não impedidas de licitar ou contratar com a Administração Pública, por suspensão ou impedimento temporário, ou por estar declarada inidônea, durante a eficácia da punição, ou ainda em processo de liquidação ou falência.</w:t>
      </w:r>
    </w:p>
    <w:p w:rsidR="005E4CF0" w:rsidRPr="005E4CF0" w:rsidRDefault="005E4CF0" w:rsidP="005E4CF0">
      <w:pPr>
        <w:tabs>
          <w:tab w:val="left" w:pos="426"/>
          <w:tab w:val="left" w:pos="90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ind w:hanging="360"/>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4.2</w:t>
      </w:r>
      <w:r w:rsidRPr="005E4CF0">
        <w:rPr>
          <w:rFonts w:ascii="Times New Roman" w:eastAsia="Times New Roman" w:hAnsi="Times New Roman" w:cs="Times New Roman"/>
          <w:lang w:eastAsia="pt-BR"/>
        </w:rPr>
        <w:tab/>
        <w:t xml:space="preserve">Os participantes desta licitação deverão ter o ramo de atividade em consonância com o objeto da </w:t>
      </w:r>
      <w:proofErr w:type="gramStart"/>
      <w:r w:rsidRPr="005E4CF0">
        <w:rPr>
          <w:rFonts w:ascii="Times New Roman" w:eastAsia="Times New Roman" w:hAnsi="Times New Roman" w:cs="Times New Roman"/>
          <w:lang w:eastAsia="pt-BR"/>
        </w:rPr>
        <w:t xml:space="preserve">proposta </w:t>
      </w:r>
      <w:r w:rsidR="004D6CC5">
        <w:rPr>
          <w:rFonts w:ascii="Times New Roman" w:eastAsia="Times New Roman" w:hAnsi="Times New Roman" w:cs="Times New Roman"/>
          <w:b/>
          <w:lang w:eastAsia="pt-BR"/>
        </w:rPr>
        <w:t>.</w:t>
      </w:r>
      <w:proofErr w:type="gramEnd"/>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4.3</w:t>
      </w:r>
      <w:r w:rsidRPr="005E4CF0">
        <w:rPr>
          <w:rFonts w:ascii="Times New Roman" w:eastAsia="Times New Roman" w:hAnsi="Times New Roman" w:cs="Times New Roman"/>
          <w:lang w:eastAsia="pt-BR"/>
        </w:rPr>
        <w:tab/>
        <w:t>Não será admitida a participação de empresas em consórcio.</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4.4</w:t>
      </w:r>
      <w:r w:rsidRPr="005E4CF0">
        <w:rPr>
          <w:rFonts w:ascii="Times New Roman" w:eastAsia="Times New Roman" w:hAnsi="Times New Roman" w:cs="Times New Roman"/>
          <w:lang w:eastAsia="pt-BR"/>
        </w:rPr>
        <w:tab/>
        <w:t>Não será permitida a subcontratação total ou parcial dos serviços decorrentes desta licitação, sem a prévia e expressa anuência do CRESS-11ª Região/PR.</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4.5</w:t>
      </w:r>
      <w:r w:rsidRPr="005E4CF0">
        <w:rPr>
          <w:rFonts w:ascii="Times New Roman" w:eastAsia="Times New Roman" w:hAnsi="Times New Roman" w:cs="Times New Roman"/>
          <w:lang w:eastAsia="pt-BR"/>
        </w:rPr>
        <w:tab/>
        <w:t>Não serão aceitas propostas que não contiverem oferta para a totalidade do objeto desta licitação.</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4.6</w:t>
      </w:r>
      <w:r w:rsidRPr="005E4CF0">
        <w:rPr>
          <w:rFonts w:ascii="Times New Roman" w:eastAsia="Times New Roman" w:hAnsi="Times New Roman" w:cs="Times New Roman"/>
          <w:lang w:eastAsia="pt-BR"/>
        </w:rPr>
        <w:tab/>
        <w:t>Cada licitante poderá nomear representante para atuar em seu nome nos atos desta licitação, mediante apresentação de Procuração por instrumento público ou particular ou carta-credencial, conferindo poderes ao representante para atuar em todas as fases deste procedimento licitatório, inclusive para oferecer impugnações, assinar atas, renunciar ou desistir de recursos e para todos os demais atos necessários.</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4.7</w:t>
      </w:r>
      <w:r w:rsidRPr="005E4CF0">
        <w:rPr>
          <w:rFonts w:ascii="Times New Roman" w:eastAsia="Times New Roman" w:hAnsi="Times New Roman" w:cs="Times New Roman"/>
          <w:lang w:eastAsia="pt-BR"/>
        </w:rPr>
        <w:tab/>
        <w:t>Caso seja titular da Empresa, deverá portar documento que comprove sua capacidade de representar a mesma.</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4.8</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ausência de representação ou a incorreção de qualquer dos documentos referidos neste item não inabilitará a LICITANTE, mas obstará o representante de se manifestar e responder pela mesma no transcurso do certame.</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4.9</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Não será permitida a participação de um mesmo representante para mais de uma LICITANTE.</w:t>
      </w:r>
    </w:p>
    <w:p w:rsidR="005E4CF0" w:rsidRPr="005E4CF0" w:rsidRDefault="005E4CF0" w:rsidP="005E4CF0">
      <w:pPr>
        <w:tabs>
          <w:tab w:val="left" w:pos="426"/>
          <w:tab w:val="left" w:pos="900"/>
        </w:tabs>
        <w:spacing w:after="0" w:line="240" w:lineRule="auto"/>
        <w:ind w:hanging="360"/>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4.10 </w:t>
      </w:r>
      <w:r w:rsidRPr="005E4CF0">
        <w:rPr>
          <w:rFonts w:ascii="Times New Roman" w:eastAsia="Times New Roman" w:hAnsi="Times New Roman" w:cs="Times New Roman"/>
          <w:lang w:eastAsia="pt-BR"/>
        </w:rPr>
        <w:t>A credencial ou Procuração integrará os autos do respectivo processo administrativo e deverá ser entregue em separado por ocasião da primeira sessão, no local, data e horário designados no preâmbulo deste Edital.</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V - DA FORMA DE APRESENTAÇÃO DOS ENVELOPES E DO CREDENCIAMENTO</w:t>
      </w:r>
    </w:p>
    <w:p w:rsidR="005E4CF0" w:rsidRPr="005E4CF0" w:rsidRDefault="005E4CF0" w:rsidP="005E4CF0">
      <w:pPr>
        <w:tabs>
          <w:tab w:val="left" w:pos="426"/>
        </w:tabs>
        <w:spacing w:before="60" w:after="200" w:line="276" w:lineRule="auto"/>
        <w:ind w:hanging="1"/>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5.1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Os envelopes </w:t>
      </w:r>
      <w:r w:rsidRPr="005E4CF0">
        <w:rPr>
          <w:rFonts w:ascii="Times New Roman" w:eastAsia="Times New Roman" w:hAnsi="Times New Roman" w:cs="Times New Roman"/>
          <w:b/>
          <w:lang w:eastAsia="pt-BR"/>
        </w:rPr>
        <w:t>“A” e “B”</w:t>
      </w:r>
      <w:r w:rsidRPr="005E4CF0">
        <w:rPr>
          <w:rFonts w:ascii="Times New Roman" w:eastAsia="Times New Roman" w:hAnsi="Times New Roman" w:cs="Times New Roman"/>
          <w:lang w:eastAsia="pt-BR"/>
        </w:rPr>
        <w:t xml:space="preserve"> deverão ser entregues na data, horário e local indicados no preâmbulo deste edital, devidamente fechados, constando em sua face os seguintes dizeres:</w:t>
      </w:r>
    </w:p>
    <w:p w:rsidR="005E4CF0" w:rsidRPr="005E4CF0" w:rsidRDefault="005E4CF0" w:rsidP="005E4CF0">
      <w:pPr>
        <w:tabs>
          <w:tab w:val="left" w:pos="426"/>
        </w:tabs>
        <w:spacing w:after="0" w:line="240" w:lineRule="auto"/>
        <w:ind w:hanging="425"/>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hanging="425"/>
        <w:jc w:val="both"/>
        <w:rPr>
          <w:rFonts w:ascii="Times New Roman" w:eastAsia="Times New Roman" w:hAnsi="Times New Roman" w:cs="Times New Roman"/>
          <w:lang w:eastAsia="pt-BR"/>
        </w:rPr>
      </w:pPr>
    </w:p>
    <w:tbl>
      <w:tblPr>
        <w:tblW w:w="0" w:type="auto"/>
        <w:tblInd w:w="1384" w:type="dxa"/>
        <w:tblCellMar>
          <w:left w:w="10" w:type="dxa"/>
          <w:right w:w="10" w:type="dxa"/>
        </w:tblCellMar>
        <w:tblLook w:val="04A0" w:firstRow="1" w:lastRow="0" w:firstColumn="1" w:lastColumn="0" w:noHBand="0" w:noVBand="1"/>
      </w:tblPr>
      <w:tblGrid>
        <w:gridCol w:w="7229"/>
      </w:tblGrid>
      <w:tr w:rsidR="005E4CF0" w:rsidRPr="005E4CF0" w:rsidTr="00B9132A">
        <w:trPr>
          <w:trHeight w:val="1"/>
        </w:trPr>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EDITAL Nº 00</w:t>
            </w:r>
            <w:r w:rsidR="00E0441C">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/2018</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CARTA CONVITE MODALIDADE MENOR PREÇO </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ENVELOPE “A” - PREÇO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PROPONENTE: _______</w:t>
            </w:r>
            <w:proofErr w:type="gramStart"/>
            <w:r w:rsidRPr="005E4CF0">
              <w:rPr>
                <w:rFonts w:ascii="Times New Roman" w:eastAsia="Times New Roman" w:hAnsi="Times New Roman" w:cs="Times New Roman"/>
                <w:lang w:eastAsia="pt-BR"/>
              </w:rPr>
              <w:t>_(</w:t>
            </w:r>
            <w:proofErr w:type="gramEnd"/>
            <w:r w:rsidRPr="005E4CF0">
              <w:rPr>
                <w:rFonts w:ascii="Times New Roman" w:eastAsia="Times New Roman" w:hAnsi="Times New Roman" w:cs="Times New Roman"/>
                <w:lang w:eastAsia="pt-BR"/>
              </w:rPr>
              <w:t>nome da empresa)</w:t>
            </w:r>
          </w:p>
          <w:p w:rsidR="005E4CF0" w:rsidRPr="005E4CF0" w:rsidRDefault="005E4CF0" w:rsidP="005E4CF0">
            <w:pPr>
              <w:tabs>
                <w:tab w:val="left" w:pos="426"/>
              </w:tabs>
              <w:spacing w:after="0" w:line="240" w:lineRule="auto"/>
              <w:jc w:val="both"/>
              <w:rPr>
                <w:rFonts w:ascii="Calibri" w:eastAsia="Times New Roman" w:hAnsi="Calibri" w:cs="Times New Roman"/>
                <w:lang w:eastAsia="pt-BR"/>
              </w:rPr>
            </w:pPr>
          </w:p>
        </w:tc>
      </w:tr>
    </w:tbl>
    <w:p w:rsidR="005E4CF0" w:rsidRPr="005E4CF0" w:rsidRDefault="005E4CF0" w:rsidP="005E4CF0">
      <w:pPr>
        <w:tabs>
          <w:tab w:val="left" w:pos="426"/>
        </w:tabs>
        <w:spacing w:after="0" w:line="240" w:lineRule="auto"/>
        <w:ind w:hanging="425"/>
        <w:jc w:val="both"/>
        <w:rPr>
          <w:rFonts w:ascii="Times New Roman" w:eastAsia="Times New Roman" w:hAnsi="Times New Roman" w:cs="Times New Roman"/>
          <w:lang w:eastAsia="pt-BR"/>
        </w:rPr>
      </w:pPr>
    </w:p>
    <w:tbl>
      <w:tblPr>
        <w:tblW w:w="0" w:type="auto"/>
        <w:tblInd w:w="1384" w:type="dxa"/>
        <w:tblCellMar>
          <w:left w:w="10" w:type="dxa"/>
          <w:right w:w="10" w:type="dxa"/>
        </w:tblCellMar>
        <w:tblLook w:val="04A0" w:firstRow="1" w:lastRow="0" w:firstColumn="1" w:lastColumn="0" w:noHBand="0" w:noVBand="1"/>
      </w:tblPr>
      <w:tblGrid>
        <w:gridCol w:w="7229"/>
      </w:tblGrid>
      <w:tr w:rsidR="005E4CF0" w:rsidRPr="005E4CF0" w:rsidTr="00B9132A">
        <w:trPr>
          <w:trHeight w:val="1"/>
        </w:trPr>
        <w:tc>
          <w:tcPr>
            <w:tcW w:w="722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EDITAL Nº 00</w:t>
            </w:r>
            <w:r w:rsidR="00E0441C">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/2018</w:t>
            </w:r>
          </w:p>
          <w:p w:rsidR="005E4CF0" w:rsidRPr="005E4CF0" w:rsidRDefault="005E4CF0" w:rsidP="005E4CF0">
            <w:pPr>
              <w:tabs>
                <w:tab w:val="left" w:pos="426"/>
              </w:tabs>
              <w:spacing w:after="0" w:line="240" w:lineRule="auto"/>
              <w:jc w:val="both"/>
              <w:rPr>
                <w:rFonts w:ascii="Times New Roman" w:eastAsia="Times New Roman" w:hAnsi="Times New Roman" w:cs="Times New Roman"/>
                <w:color w:val="FF0000"/>
                <w:lang w:eastAsia="pt-BR"/>
              </w:rPr>
            </w:pPr>
            <w:r w:rsidRPr="005E4CF0">
              <w:rPr>
                <w:rFonts w:ascii="Times New Roman" w:eastAsia="Times New Roman" w:hAnsi="Times New Roman" w:cs="Times New Roman"/>
                <w:lang w:eastAsia="pt-BR"/>
              </w:rPr>
              <w:t xml:space="preserve">CARTA CONVITE MODALIDADE MENOR PREÇO </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 xml:space="preserve">ENVELOPE “B” </w:t>
            </w:r>
            <w:proofErr w:type="gramStart"/>
            <w:r w:rsidRPr="005E4CF0">
              <w:rPr>
                <w:rFonts w:ascii="Times New Roman" w:eastAsia="Times New Roman" w:hAnsi="Times New Roman" w:cs="Times New Roman"/>
                <w:b/>
                <w:lang w:eastAsia="pt-BR"/>
              </w:rPr>
              <w:t>–  DOCUMENTOS</w:t>
            </w:r>
            <w:proofErr w:type="gramEnd"/>
            <w:r w:rsidRPr="005E4CF0">
              <w:rPr>
                <w:rFonts w:ascii="Times New Roman" w:eastAsia="Times New Roman" w:hAnsi="Times New Roman" w:cs="Times New Roman"/>
                <w:b/>
                <w:lang w:eastAsia="pt-BR"/>
              </w:rPr>
              <w:t xml:space="preserve"> DE HABILITAÇÃO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PROPONENTE: _______</w:t>
            </w:r>
            <w:proofErr w:type="gramStart"/>
            <w:r w:rsidRPr="005E4CF0">
              <w:rPr>
                <w:rFonts w:ascii="Times New Roman" w:eastAsia="Times New Roman" w:hAnsi="Times New Roman" w:cs="Times New Roman"/>
                <w:lang w:eastAsia="pt-BR"/>
              </w:rPr>
              <w:t>_(</w:t>
            </w:r>
            <w:proofErr w:type="gramEnd"/>
            <w:r w:rsidRPr="005E4CF0">
              <w:rPr>
                <w:rFonts w:ascii="Times New Roman" w:eastAsia="Times New Roman" w:hAnsi="Times New Roman" w:cs="Times New Roman"/>
                <w:lang w:eastAsia="pt-BR"/>
              </w:rPr>
              <w:t>nome da empresa)</w:t>
            </w:r>
          </w:p>
          <w:p w:rsidR="005E4CF0" w:rsidRPr="005E4CF0" w:rsidRDefault="005E4CF0" w:rsidP="005E4CF0">
            <w:pPr>
              <w:tabs>
                <w:tab w:val="left" w:pos="426"/>
              </w:tabs>
              <w:spacing w:after="0" w:line="240" w:lineRule="auto"/>
              <w:jc w:val="both"/>
              <w:rPr>
                <w:rFonts w:ascii="Calibri" w:eastAsia="Times New Roman" w:hAnsi="Calibri" w:cs="Times New Roman"/>
                <w:lang w:eastAsia="pt-BR"/>
              </w:rPr>
            </w:pPr>
          </w:p>
        </w:tc>
      </w:tr>
    </w:tbl>
    <w:p w:rsidR="005E4CF0" w:rsidRPr="005E4CF0" w:rsidRDefault="005E4CF0" w:rsidP="005E4CF0">
      <w:pPr>
        <w:tabs>
          <w:tab w:val="left" w:pos="426"/>
        </w:tabs>
        <w:spacing w:before="60" w:after="0" w:line="240" w:lineRule="auto"/>
        <w:ind w:hanging="425"/>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hanging="1"/>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5.2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Caso o proponente encaminhe um representante para acompanhar o procedimento licitatório, deverá formalizar a </w:t>
      </w:r>
      <w:r w:rsidRPr="005E4CF0">
        <w:rPr>
          <w:rFonts w:ascii="Times New Roman" w:eastAsia="Times New Roman" w:hAnsi="Times New Roman" w:cs="Times New Roman"/>
          <w:b/>
          <w:lang w:eastAsia="pt-BR"/>
        </w:rPr>
        <w:t>Carta de Credenciamento</w:t>
      </w:r>
      <w:r w:rsidRPr="005E4CF0">
        <w:rPr>
          <w:rFonts w:ascii="Times New Roman" w:eastAsia="Times New Roman" w:hAnsi="Times New Roman" w:cs="Times New Roman"/>
          <w:lang w:eastAsia="pt-BR"/>
        </w:rPr>
        <w:t>, conforme modelo (</w:t>
      </w:r>
      <w:r w:rsidRPr="005E4CF0">
        <w:rPr>
          <w:rFonts w:ascii="Times New Roman" w:eastAsia="Times New Roman" w:hAnsi="Times New Roman" w:cs="Times New Roman"/>
          <w:b/>
          <w:lang w:eastAsia="pt-BR"/>
        </w:rPr>
        <w:t>Anexo II)</w:t>
      </w:r>
      <w:r w:rsidRPr="005E4CF0">
        <w:rPr>
          <w:rFonts w:ascii="Times New Roman" w:eastAsia="Times New Roman" w:hAnsi="Times New Roman" w:cs="Times New Roman"/>
          <w:lang w:eastAsia="pt-BR"/>
        </w:rPr>
        <w:t xml:space="preserve">, a qual deve ser entregue </w:t>
      </w:r>
      <w:r w:rsidRPr="005E4CF0">
        <w:rPr>
          <w:rFonts w:ascii="Times New Roman" w:eastAsia="Times New Roman" w:hAnsi="Times New Roman" w:cs="Times New Roman"/>
          <w:u w:val="single"/>
          <w:lang w:eastAsia="pt-BR"/>
        </w:rPr>
        <w:t>diretamente</w:t>
      </w:r>
      <w:r w:rsidRPr="005E4CF0">
        <w:rPr>
          <w:rFonts w:ascii="Times New Roman" w:eastAsia="Times New Roman" w:hAnsi="Times New Roman" w:cs="Times New Roman"/>
          <w:lang w:eastAsia="pt-BR"/>
        </w:rPr>
        <w:t xml:space="preserve"> à Comissão no início da sessão pública de realização desta licitação. Não sendo permitida a participação de um mesmo representante para mais de uma proponente.</w:t>
      </w:r>
    </w:p>
    <w:p w:rsidR="005E4CF0" w:rsidRPr="005E4CF0" w:rsidRDefault="005E4CF0" w:rsidP="005E4CF0">
      <w:pPr>
        <w:tabs>
          <w:tab w:val="left" w:pos="426"/>
        </w:tabs>
        <w:spacing w:after="0" w:line="36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VI- DOS DOCUMENTOS REFERENTE À HABILITAÇÃO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360" w:lineRule="auto"/>
        <w:ind w:firstLine="708"/>
        <w:jc w:val="both"/>
        <w:rPr>
          <w:rFonts w:ascii="Times New Roman" w:eastAsia="Times New Roman" w:hAnsi="Times New Roman" w:cs="Times New Roman"/>
          <w:b/>
          <w:lang w:eastAsia="pt-BR"/>
        </w:rPr>
      </w:pPr>
      <w:r w:rsidRPr="005E4CF0">
        <w:rPr>
          <w:rFonts w:ascii="Times New Roman" w:eastAsia="Times New Roman" w:hAnsi="Times New Roman" w:cs="Times New Roman"/>
          <w:lang w:eastAsia="pt-BR"/>
        </w:rPr>
        <w:t>6.1</w:t>
      </w:r>
      <w:r w:rsidRPr="005E4CF0">
        <w:rPr>
          <w:rFonts w:ascii="Times New Roman" w:eastAsia="Times New Roman" w:hAnsi="Times New Roman" w:cs="Times New Roman"/>
          <w:lang w:eastAsia="pt-BR"/>
        </w:rPr>
        <w:tab/>
      </w:r>
      <w:r w:rsidRPr="005E4CF0">
        <w:rPr>
          <w:rFonts w:ascii="Times New Roman" w:eastAsia="Times New Roman" w:hAnsi="Times New Roman" w:cs="Times New Roman"/>
          <w:b/>
          <w:lang w:eastAsia="pt-BR"/>
        </w:rPr>
        <w:t>O envelope “A” contendo a proposta de preço deverá conter:</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before="4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6.1.1 </w:t>
      </w:r>
      <w:r w:rsidRPr="005E4CF0">
        <w:rPr>
          <w:rFonts w:ascii="Times New Roman" w:eastAsia="Times New Roman" w:hAnsi="Times New Roman" w:cs="Times New Roman"/>
          <w:lang w:eastAsia="pt-BR"/>
        </w:rPr>
        <w:t xml:space="preserve">A proposta de preços - Envelope “A” - deve conter a </w:t>
      </w:r>
      <w:r w:rsidRPr="005E4CF0">
        <w:rPr>
          <w:rFonts w:ascii="Times New Roman" w:eastAsia="Times New Roman" w:hAnsi="Times New Roman" w:cs="Times New Roman"/>
          <w:u w:val="single"/>
          <w:lang w:eastAsia="pt-BR"/>
        </w:rPr>
        <w:t>data,</w:t>
      </w:r>
      <w:r w:rsidRPr="005E4CF0">
        <w:rPr>
          <w:rFonts w:ascii="Times New Roman" w:eastAsia="Times New Roman" w:hAnsi="Times New Roman" w:cs="Times New Roman"/>
          <w:lang w:eastAsia="pt-BR"/>
        </w:rPr>
        <w:t xml:space="preserve"> a </w:t>
      </w:r>
      <w:r w:rsidRPr="005E4CF0">
        <w:rPr>
          <w:rFonts w:ascii="Times New Roman" w:eastAsia="Times New Roman" w:hAnsi="Times New Roman" w:cs="Times New Roman"/>
          <w:u w:val="single"/>
          <w:lang w:eastAsia="pt-BR"/>
        </w:rPr>
        <w:t>identificação</w:t>
      </w:r>
      <w:r w:rsidRPr="005E4CF0">
        <w:rPr>
          <w:rFonts w:ascii="Times New Roman" w:eastAsia="Times New Roman" w:hAnsi="Times New Roman" w:cs="Times New Roman"/>
          <w:lang w:eastAsia="pt-BR"/>
        </w:rPr>
        <w:t xml:space="preserve"> e </w:t>
      </w:r>
      <w:r w:rsidRPr="005E4CF0">
        <w:rPr>
          <w:rFonts w:ascii="Times New Roman" w:eastAsia="Times New Roman" w:hAnsi="Times New Roman" w:cs="Times New Roman"/>
          <w:u w:val="single"/>
          <w:lang w:eastAsia="pt-BR"/>
        </w:rPr>
        <w:t>assinatura</w:t>
      </w:r>
      <w:r w:rsidRPr="005E4CF0">
        <w:rPr>
          <w:rFonts w:ascii="Times New Roman" w:eastAsia="Times New Roman" w:hAnsi="Times New Roman" w:cs="Times New Roman"/>
          <w:lang w:eastAsia="pt-BR"/>
        </w:rPr>
        <w:t xml:space="preserve"> do seu subscritor (</w:t>
      </w:r>
      <w:r w:rsidRPr="005E4CF0">
        <w:rPr>
          <w:rFonts w:ascii="Times New Roman" w:eastAsia="Times New Roman" w:hAnsi="Times New Roman" w:cs="Times New Roman"/>
          <w:b/>
          <w:lang w:eastAsia="pt-BR"/>
        </w:rPr>
        <w:t xml:space="preserve">proprietário </w:t>
      </w:r>
      <w:r w:rsidRPr="005E4CF0">
        <w:rPr>
          <w:rFonts w:ascii="Times New Roman" w:eastAsia="Times New Roman" w:hAnsi="Times New Roman" w:cs="Times New Roman"/>
          <w:lang w:eastAsia="pt-BR"/>
        </w:rPr>
        <w:t>ou</w:t>
      </w:r>
      <w:r w:rsidRPr="005E4CF0">
        <w:rPr>
          <w:rFonts w:ascii="Times New Roman" w:eastAsia="Times New Roman" w:hAnsi="Times New Roman" w:cs="Times New Roman"/>
          <w:b/>
          <w:lang w:eastAsia="pt-BR"/>
        </w:rPr>
        <w:t xml:space="preserve"> responsável legal</w:t>
      </w:r>
      <w:r w:rsidRPr="005E4CF0">
        <w:rPr>
          <w:rFonts w:ascii="Times New Roman" w:eastAsia="Times New Roman" w:hAnsi="Times New Roman" w:cs="Times New Roman"/>
          <w:lang w:eastAsia="pt-BR"/>
        </w:rPr>
        <w:t>), redigida em português, de forma clara, sem emendas, rasuras ou entrelinhas nos campos que envolverem valores, quantidades e prazos, salvo se, inequivocamente, a falha não acarrete lesão ao direito dos demais licitantes, prejuízo à Administração ou não impedirem a exata compreensão de seu conteúdo, e deve ser elaborada considerando as seguintes condições:</w:t>
      </w:r>
    </w:p>
    <w:p w:rsidR="005E4CF0" w:rsidRPr="005E4CF0" w:rsidRDefault="005E4CF0" w:rsidP="005E4CF0">
      <w:pPr>
        <w:tabs>
          <w:tab w:val="left" w:pos="426"/>
        </w:tabs>
        <w:spacing w:before="40" w:after="0" w:line="240" w:lineRule="auto"/>
        <w:ind w:hanging="425"/>
        <w:jc w:val="both"/>
        <w:rPr>
          <w:rFonts w:ascii="Times New Roman" w:eastAsia="Times New Roman" w:hAnsi="Times New Roman" w:cs="Times New Roman"/>
          <w:lang w:eastAsia="pt-BR"/>
        </w:rPr>
      </w:pPr>
    </w:p>
    <w:p w:rsidR="005E4CF0" w:rsidRPr="005E4CF0" w:rsidRDefault="005E4CF0" w:rsidP="005E4CF0">
      <w:pPr>
        <w:numPr>
          <w:ilvl w:val="0"/>
          <w:numId w:val="1"/>
        </w:num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lang w:eastAsia="pt-BR"/>
        </w:rPr>
        <w:t>o devido preço total para a Contratação de pessoa jurídica para o Objeto do Edital.</w:t>
      </w:r>
    </w:p>
    <w:p w:rsidR="005E4CF0" w:rsidRPr="005E4CF0" w:rsidRDefault="005E4CF0" w:rsidP="005E4CF0">
      <w:pPr>
        <w:numPr>
          <w:ilvl w:val="0"/>
          <w:numId w:val="1"/>
        </w:num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o prazo de validade da proposta não inferior a 60 (sessenta) dias, contados da data de sua entrega.</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 w:val="left" w:pos="1260"/>
        </w:tabs>
        <w:spacing w:before="60" w:after="0" w:line="240" w:lineRule="auto"/>
        <w:ind w:hanging="900"/>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b/>
        <w:t>6.1.2</w:t>
      </w:r>
      <w:r w:rsidR="00677543">
        <w:rPr>
          <w:rFonts w:ascii="Times New Roman" w:eastAsia="Times New Roman" w:hAnsi="Times New Roman" w:cs="Times New Roman"/>
          <w:b/>
          <w:lang w:eastAsia="pt-BR"/>
        </w:rPr>
        <w:t xml:space="preserve">  </w:t>
      </w:r>
      <w:r w:rsidRPr="005E4CF0">
        <w:rPr>
          <w:rFonts w:ascii="Times New Roman" w:eastAsia="Times New Roman" w:hAnsi="Times New Roman" w:cs="Times New Roman"/>
          <w:b/>
          <w:lang w:eastAsia="pt-BR"/>
        </w:rPr>
        <w:t>N</w:t>
      </w:r>
      <w:r w:rsidRPr="005E4CF0">
        <w:rPr>
          <w:rFonts w:ascii="Times New Roman" w:eastAsia="Times New Roman" w:hAnsi="Times New Roman" w:cs="Times New Roman"/>
          <w:lang w:eastAsia="pt-BR"/>
        </w:rPr>
        <w:t xml:space="preserve">o preço deverá estar incluso todos os custos e despesas diretas e indiretas ocorridas na prestação, tais como e sem se limitar a: </w:t>
      </w:r>
      <w:r w:rsidRPr="005E4CF0">
        <w:rPr>
          <w:rFonts w:ascii="Times New Roman" w:eastAsia="Times New Roman" w:hAnsi="Times New Roman" w:cs="Times New Roman"/>
          <w:b/>
          <w:i/>
          <w:lang w:eastAsia="pt-BR"/>
        </w:rPr>
        <w:t>custos com viagens, alimentação, hospedagens necessárias, deslocamentos, honorários, lucro e demais bonificações, impostos, seguros, encargos, além de outros custos pessoais ou empresariais</w:t>
      </w:r>
      <w:r w:rsidRPr="005E4CF0">
        <w:rPr>
          <w:rFonts w:ascii="Times New Roman" w:eastAsia="Times New Roman" w:hAnsi="Times New Roman" w:cs="Times New Roman"/>
          <w:lang w:eastAsia="pt-BR"/>
        </w:rPr>
        <w:t xml:space="preserve"> que incidirem sobre a prestação do objeto desta licitação, não cabendo ao CRESS quaisquer ônus adicionais ou subsidiários</w:t>
      </w:r>
      <w:r w:rsidRPr="005E4CF0">
        <w:rPr>
          <w:rFonts w:ascii="Times New Roman" w:eastAsia="Times New Roman" w:hAnsi="Times New Roman" w:cs="Times New Roman"/>
          <w:b/>
          <w:lang w:eastAsia="pt-BR"/>
        </w:rPr>
        <w:t xml:space="preserve"> </w:t>
      </w:r>
    </w:p>
    <w:p w:rsidR="005E4CF0" w:rsidRPr="005E4CF0" w:rsidRDefault="005E4CF0" w:rsidP="005E4CF0">
      <w:pPr>
        <w:tabs>
          <w:tab w:val="left" w:pos="426"/>
          <w:tab w:val="left" w:pos="1260"/>
        </w:tabs>
        <w:spacing w:before="60" w:after="0" w:line="240" w:lineRule="auto"/>
        <w:ind w:hanging="900"/>
        <w:jc w:val="both"/>
        <w:rPr>
          <w:rFonts w:ascii="Times New Roman" w:eastAsia="Times New Roman" w:hAnsi="Times New Roman" w:cs="Times New Roman"/>
          <w:b/>
          <w:lang w:eastAsia="pt-BR"/>
        </w:rPr>
      </w:pPr>
    </w:p>
    <w:p w:rsidR="005E4CF0" w:rsidRPr="005E4CF0" w:rsidRDefault="005E4CF0" w:rsidP="005E4CF0">
      <w:pPr>
        <w:tabs>
          <w:tab w:val="left" w:pos="426"/>
          <w:tab w:val="left" w:pos="1260"/>
        </w:tabs>
        <w:spacing w:before="60" w:after="0" w:line="240" w:lineRule="auto"/>
        <w:ind w:hanging="900"/>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 xml:space="preserve">                </w:t>
      </w:r>
      <w:proofErr w:type="gramStart"/>
      <w:r w:rsidRPr="005E4CF0">
        <w:rPr>
          <w:rFonts w:ascii="Times New Roman" w:eastAsia="Times New Roman" w:hAnsi="Times New Roman" w:cs="Times New Roman"/>
          <w:b/>
          <w:lang w:eastAsia="pt-BR"/>
        </w:rPr>
        <w:t>6.1.3  O</w:t>
      </w:r>
      <w:proofErr w:type="gramEnd"/>
      <w:r w:rsidRPr="005E4CF0">
        <w:rPr>
          <w:rFonts w:ascii="Times New Roman" w:eastAsia="Times New Roman" w:hAnsi="Times New Roman" w:cs="Times New Roman"/>
          <w:b/>
          <w:lang w:eastAsia="pt-BR"/>
        </w:rPr>
        <w:t xml:space="preserve"> envelope “B”</w:t>
      </w: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b/>
          <w:lang w:eastAsia="pt-BR"/>
        </w:rPr>
        <w:t>contendo a documentação relativa à habilitação jurídica, técnica, econômico-financeira e fiscal, deverá conter:</w:t>
      </w:r>
    </w:p>
    <w:p w:rsidR="005E4CF0" w:rsidRPr="005E4CF0" w:rsidRDefault="005E4CF0" w:rsidP="005E4CF0">
      <w:pPr>
        <w:tabs>
          <w:tab w:val="left" w:pos="426"/>
          <w:tab w:val="left" w:pos="1260"/>
        </w:tabs>
        <w:spacing w:before="80" w:after="0" w:line="240" w:lineRule="auto"/>
        <w:ind w:hanging="90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lastRenderedPageBreak/>
        <w:tab/>
        <w:t>6.1.4</w:t>
      </w:r>
      <w:r w:rsidRPr="005E4CF0">
        <w:rPr>
          <w:rFonts w:ascii="Times New Roman" w:eastAsia="Times New Roman" w:hAnsi="Times New Roman" w:cs="Times New Roman"/>
          <w:lang w:eastAsia="pt-BR"/>
        </w:rPr>
        <w:tab/>
        <w:t>Declaração da proponente, de que não pesa contra si declaração de inidoneidade, expedida por órgão da Administração Pública de qualquer esfera do Governo. (em função do disposto no art. 97), conforme anexo III;</w:t>
      </w:r>
    </w:p>
    <w:p w:rsidR="005E4CF0" w:rsidRPr="005E4CF0" w:rsidRDefault="005E4CF0" w:rsidP="005E4CF0">
      <w:pPr>
        <w:tabs>
          <w:tab w:val="left" w:pos="426"/>
          <w:tab w:val="left" w:pos="1260"/>
        </w:tabs>
        <w:spacing w:before="80" w:after="0" w:line="240" w:lineRule="auto"/>
        <w:ind w:hanging="90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6.1.5</w:t>
      </w:r>
      <w:r w:rsidRPr="005E4CF0">
        <w:rPr>
          <w:rFonts w:ascii="Times New Roman" w:eastAsia="Times New Roman" w:hAnsi="Times New Roman" w:cs="Times New Roman"/>
          <w:lang w:eastAsia="pt-BR"/>
        </w:rPr>
        <w:tab/>
        <w:t>Declaração da proponente, afirmando a veracidade dos documentos apresentados; a sujeição aos termos desta Tomada de Preços e o cumprimento do disposto no inc. XXXIII do art. 7º da Constituição Federal, podendo utilizar-se do modelo contido no anexo IV;</w:t>
      </w:r>
    </w:p>
    <w:p w:rsidR="005E4CF0" w:rsidRPr="005E4CF0" w:rsidRDefault="005E4CF0" w:rsidP="005E4CF0">
      <w:pPr>
        <w:tabs>
          <w:tab w:val="left" w:pos="426"/>
          <w:tab w:val="left" w:pos="1260"/>
        </w:tabs>
        <w:spacing w:before="80" w:after="0" w:line="240" w:lineRule="auto"/>
        <w:ind w:hanging="90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6.1.6</w:t>
      </w:r>
      <w:r w:rsidRPr="005E4CF0">
        <w:rPr>
          <w:rFonts w:ascii="Times New Roman" w:eastAsia="Times New Roman" w:hAnsi="Times New Roman" w:cs="Times New Roman"/>
          <w:lang w:eastAsia="pt-BR"/>
        </w:rPr>
        <w:tab/>
        <w:t xml:space="preserve">Comprovação da proponente, de que recebeu os documentos e de que tomou conhecimento de todas as informações e condições locais para o cumprimento das obrigações objeto desta licitação, podendo utilizar-se do modelo constante do anexo IV; </w:t>
      </w:r>
    </w:p>
    <w:p w:rsidR="005E4CF0" w:rsidRPr="005E4CF0" w:rsidRDefault="005E4CF0" w:rsidP="005E4CF0">
      <w:pPr>
        <w:tabs>
          <w:tab w:val="left" w:pos="426"/>
          <w:tab w:val="left" w:pos="1260"/>
        </w:tabs>
        <w:spacing w:before="80" w:after="0" w:line="240" w:lineRule="auto"/>
        <w:ind w:hanging="90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6.1.7      Registro Comercial (no caso de empresa individual); Ato constitutivo, Estatuto ou Contrato Social em vigor, devidamente registrado (no caso de sociedades comerciais) e acompanhado no caso de sociedades por ações, dos documentos de eleição de seus atuais administradores;</w:t>
      </w:r>
    </w:p>
    <w:p w:rsidR="005E4CF0" w:rsidRPr="005E4CF0" w:rsidRDefault="005E4CF0" w:rsidP="005E4CF0">
      <w:pPr>
        <w:tabs>
          <w:tab w:val="left" w:pos="426"/>
          <w:tab w:val="left" w:pos="1800"/>
        </w:tabs>
        <w:spacing w:before="80" w:after="0" w:line="240" w:lineRule="auto"/>
        <w:ind w:hanging="54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Nota:</w:t>
      </w:r>
      <w:r w:rsidRPr="005E4CF0">
        <w:rPr>
          <w:rFonts w:ascii="Times New Roman" w:eastAsia="Times New Roman" w:hAnsi="Times New Roman" w:cs="Times New Roman"/>
          <w:lang w:eastAsia="pt-BR"/>
        </w:rPr>
        <w:tab/>
        <w:t>Os documentos em apreço deverão estar acompanhados da última alteração ou da consolidação respectiva.</w:t>
      </w:r>
    </w:p>
    <w:p w:rsidR="005E4CF0" w:rsidRPr="005E4CF0" w:rsidRDefault="005E4CF0" w:rsidP="005E4CF0">
      <w:pPr>
        <w:tabs>
          <w:tab w:val="left" w:pos="426"/>
          <w:tab w:val="left" w:pos="1800"/>
        </w:tabs>
        <w:spacing w:before="80" w:after="0" w:line="240" w:lineRule="auto"/>
        <w:ind w:hanging="540"/>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6.1.8 Prova de regularidade para com a Fazenda Federal, mediante a apresentação de Certidão Conjunta Negativa de Débitos Relativos a Tributos Federais e à Dívida Ativa da União, expedida pela Secretaria da Receita Federal;</w:t>
      </w:r>
    </w:p>
    <w:p w:rsidR="005E4CF0" w:rsidRPr="005E4CF0" w:rsidRDefault="005E4CF0" w:rsidP="005E4CF0">
      <w:pPr>
        <w:tabs>
          <w:tab w:val="left" w:pos="426"/>
          <w:tab w:val="left" w:pos="1260"/>
        </w:tabs>
        <w:spacing w:before="80" w:after="0" w:line="240" w:lineRule="auto"/>
        <w:ind w:hanging="976"/>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6.1.9 Prova de regularidade com a Fazenda Estadual, mediante a apresentação de Certidão de Regularidade Fiscal, expedida pela Secretaria de Estado da Fazenda, do domicilio ou sede da proponente;</w:t>
      </w:r>
    </w:p>
    <w:p w:rsidR="005E4CF0" w:rsidRPr="005E4CF0" w:rsidRDefault="005E4CF0" w:rsidP="005E4CF0">
      <w:pPr>
        <w:tabs>
          <w:tab w:val="left" w:pos="426"/>
          <w:tab w:val="left" w:pos="1260"/>
        </w:tabs>
        <w:spacing w:before="80" w:after="0" w:line="240" w:lineRule="auto"/>
        <w:ind w:hanging="976"/>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6.1.10 Prova de regularidade para com a Fazenda Municipal, mediante a apresentação de Certidão Negativa de Débitos em Geral, do domicílio ou sede do proponente, ou outra equivalente, na forma da lei;</w:t>
      </w:r>
    </w:p>
    <w:p w:rsidR="005E4CF0" w:rsidRPr="005E4CF0" w:rsidRDefault="005E4CF0" w:rsidP="005E4CF0">
      <w:pPr>
        <w:numPr>
          <w:ilvl w:val="2"/>
          <w:numId w:val="6"/>
        </w:numPr>
        <w:tabs>
          <w:tab w:val="left" w:pos="426"/>
          <w:tab w:val="left" w:pos="993"/>
        </w:tabs>
        <w:spacing w:before="80" w:after="0" w:line="240" w:lineRule="auto"/>
        <w:contextualSpacing/>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Prova de regularidade com o Fundo de Garantia por Tempo de Serviço, mediante a apresentação de Certificado de Regularidade Fiscal com FGTS, ou outro equivalente, na forma da lei, demonstrando situação regular no cumprimento dos encargos sociais instituídos por lei; </w:t>
      </w:r>
    </w:p>
    <w:p w:rsidR="005E4CF0" w:rsidRPr="005E4CF0" w:rsidRDefault="005E4CF0" w:rsidP="005E4CF0">
      <w:pPr>
        <w:numPr>
          <w:ilvl w:val="2"/>
          <w:numId w:val="6"/>
        </w:numPr>
        <w:tabs>
          <w:tab w:val="left" w:pos="426"/>
          <w:tab w:val="left" w:pos="993"/>
        </w:tabs>
        <w:spacing w:before="80" w:after="0" w:line="240" w:lineRule="auto"/>
        <w:contextualSpacing/>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Certidão do CNDT expedida pela Justiça do trabalho, demonstrando situação regular.</w:t>
      </w:r>
    </w:p>
    <w:p w:rsidR="005E4CF0" w:rsidRPr="005E4CF0" w:rsidRDefault="005E4CF0" w:rsidP="005E4CF0">
      <w:pPr>
        <w:tabs>
          <w:tab w:val="left" w:pos="426"/>
          <w:tab w:val="left" w:pos="993"/>
        </w:tabs>
        <w:spacing w:before="80"/>
        <w:jc w:val="both"/>
        <w:rPr>
          <w:rFonts w:ascii="Times New Roman" w:eastAsia="Times New Roman" w:hAnsi="Times New Roman" w:cs="Times New Roman"/>
          <w:lang w:eastAsia="pt-BR"/>
        </w:rPr>
      </w:pPr>
    </w:p>
    <w:p w:rsidR="005E4CF0" w:rsidRDefault="005E4CF0" w:rsidP="005E4CF0">
      <w:pPr>
        <w:numPr>
          <w:ilvl w:val="2"/>
          <w:numId w:val="6"/>
        </w:numPr>
        <w:tabs>
          <w:tab w:val="left" w:pos="426"/>
          <w:tab w:val="left" w:pos="993"/>
        </w:tabs>
        <w:spacing w:before="80" w:after="0" w:line="240" w:lineRule="auto"/>
        <w:contextualSpacing/>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Consulta </w:t>
      </w:r>
      <w:r w:rsidRPr="005E4CF0">
        <w:rPr>
          <w:rFonts w:ascii="Times New Roman" w:eastAsia="Times New Roman" w:hAnsi="Times New Roman" w:cs="Times New Roman"/>
          <w:lang w:eastAsia="pt-BR"/>
        </w:rPr>
        <w:t xml:space="preserve">Negativa impressa junto ao Cadastro Nacional de Empresas Inidôneas e Suspensas- </w:t>
      </w:r>
      <w:r w:rsidRPr="005E4CF0">
        <w:rPr>
          <w:rFonts w:ascii="Times New Roman" w:eastAsia="Times New Roman" w:hAnsi="Times New Roman" w:cs="Times New Roman"/>
          <w:b/>
          <w:lang w:eastAsia="pt-BR"/>
        </w:rPr>
        <w:t>CEIS</w:t>
      </w:r>
      <w:r w:rsidRPr="005E4CF0">
        <w:rPr>
          <w:rFonts w:ascii="Times New Roman" w:eastAsia="Times New Roman" w:hAnsi="Times New Roman" w:cs="Times New Roman"/>
          <w:lang w:eastAsia="pt-BR"/>
        </w:rPr>
        <w:t xml:space="preserve"> ( </w:t>
      </w:r>
      <w:hyperlink r:id="rId9" w:history="1">
        <w:r w:rsidR="001B5FC4" w:rsidRPr="00E111F3">
          <w:rPr>
            <w:rStyle w:val="Hyperlink"/>
            <w:rFonts w:ascii="Times New Roman" w:eastAsia="Times New Roman" w:hAnsi="Times New Roman" w:cs="Times New Roman"/>
            <w:lang w:eastAsia="pt-BR"/>
          </w:rPr>
          <w:t>http://portaltransparencia.gov.br/ceis</w:t>
        </w:r>
      </w:hyperlink>
      <w:r w:rsidRPr="005E4CF0">
        <w:rPr>
          <w:rFonts w:ascii="Times New Roman" w:eastAsia="Times New Roman" w:hAnsi="Times New Roman" w:cs="Times New Roman"/>
          <w:lang w:eastAsia="pt-BR"/>
        </w:rPr>
        <w:t>).</w:t>
      </w:r>
    </w:p>
    <w:p w:rsidR="001B5FC4" w:rsidRDefault="001B5FC4" w:rsidP="001B5FC4">
      <w:pPr>
        <w:pStyle w:val="PargrafodaLista"/>
        <w:rPr>
          <w:rFonts w:ascii="Times New Roman" w:eastAsia="Times New Roman" w:hAnsi="Times New Roman" w:cs="Times New Roman"/>
          <w:lang w:eastAsia="pt-BR"/>
        </w:rPr>
      </w:pPr>
    </w:p>
    <w:p w:rsidR="001B5FC4" w:rsidRPr="001B5FC4" w:rsidRDefault="001B5FC4" w:rsidP="001B5FC4">
      <w:pPr>
        <w:pStyle w:val="PargrafodaLista"/>
        <w:numPr>
          <w:ilvl w:val="2"/>
          <w:numId w:val="6"/>
        </w:numPr>
        <w:rPr>
          <w:rFonts w:ascii="Times New Roman" w:eastAsia="Times New Roman" w:hAnsi="Times New Roman" w:cs="Times New Roman"/>
          <w:lang w:eastAsia="pt-BR"/>
        </w:rPr>
      </w:pPr>
      <w:r>
        <w:rPr>
          <w:rFonts w:ascii="Times New Roman" w:eastAsia="Times New Roman" w:hAnsi="Times New Roman" w:cs="Times New Roman"/>
          <w:lang w:eastAsia="pt-BR"/>
        </w:rPr>
        <w:t>E</w:t>
      </w:r>
      <w:r w:rsidRPr="001B5FC4">
        <w:rPr>
          <w:rFonts w:ascii="Times New Roman" w:eastAsia="Times New Roman" w:hAnsi="Times New Roman" w:cs="Times New Roman"/>
          <w:lang w:eastAsia="pt-BR"/>
        </w:rPr>
        <w:t xml:space="preserve">xperiência comprovada, com referência de outras instituições/empresas através de </w:t>
      </w:r>
      <w:r>
        <w:rPr>
          <w:rFonts w:ascii="Times New Roman" w:eastAsia="Times New Roman" w:hAnsi="Times New Roman" w:cs="Times New Roman"/>
          <w:lang w:eastAsia="pt-BR"/>
        </w:rPr>
        <w:t xml:space="preserve">pelo menos um </w:t>
      </w:r>
      <w:proofErr w:type="gramStart"/>
      <w:r>
        <w:rPr>
          <w:rFonts w:ascii="Times New Roman" w:eastAsia="Times New Roman" w:hAnsi="Times New Roman" w:cs="Times New Roman"/>
          <w:lang w:eastAsia="pt-BR"/>
        </w:rPr>
        <w:t>( 01</w:t>
      </w:r>
      <w:proofErr w:type="gramEnd"/>
      <w:r>
        <w:rPr>
          <w:rFonts w:ascii="Times New Roman" w:eastAsia="Times New Roman" w:hAnsi="Times New Roman" w:cs="Times New Roman"/>
          <w:lang w:eastAsia="pt-BR"/>
        </w:rPr>
        <w:t>) Atestado de Capacidade Técnica.</w:t>
      </w:r>
    </w:p>
    <w:p w:rsidR="001B5FC4" w:rsidRPr="005E4CF0" w:rsidRDefault="001B5FC4" w:rsidP="001B5FC4">
      <w:pPr>
        <w:tabs>
          <w:tab w:val="left" w:pos="426"/>
          <w:tab w:val="left" w:pos="993"/>
        </w:tabs>
        <w:spacing w:before="80" w:after="0" w:line="240" w:lineRule="auto"/>
        <w:ind w:left="860"/>
        <w:contextualSpacing/>
        <w:jc w:val="both"/>
        <w:rPr>
          <w:rFonts w:ascii="Times New Roman" w:eastAsia="Times New Roman" w:hAnsi="Times New Roman" w:cs="Times New Roman"/>
          <w:lang w:eastAsia="pt-BR"/>
        </w:rPr>
      </w:pPr>
    </w:p>
    <w:p w:rsidR="005E4CF0" w:rsidRPr="005E4CF0" w:rsidRDefault="005E4CF0" w:rsidP="005E4CF0">
      <w:pPr>
        <w:tabs>
          <w:tab w:val="left" w:pos="426"/>
          <w:tab w:val="left" w:pos="1260"/>
        </w:tabs>
        <w:spacing w:before="80" w:after="0" w:line="240" w:lineRule="auto"/>
        <w:ind w:hanging="900"/>
        <w:jc w:val="both"/>
        <w:rPr>
          <w:rFonts w:ascii="Times New Roman" w:eastAsia="Times New Roman" w:hAnsi="Times New Roman" w:cs="Times New Roman"/>
          <w:color w:val="0000FF"/>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b/>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VII - DO PROCEDIMENTO E DO CRITÉRIO DE JULGAMENTO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7.1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Serão abertos os envelopes </w:t>
      </w:r>
      <w:r w:rsidRPr="005E4CF0">
        <w:rPr>
          <w:rFonts w:ascii="Times New Roman" w:eastAsia="Times New Roman" w:hAnsi="Times New Roman" w:cs="Times New Roman"/>
          <w:b/>
          <w:lang w:eastAsia="pt-BR"/>
        </w:rPr>
        <w:t>“A”,</w:t>
      </w:r>
      <w:r w:rsidRPr="005E4CF0">
        <w:rPr>
          <w:rFonts w:ascii="Times New Roman" w:eastAsia="Times New Roman" w:hAnsi="Times New Roman" w:cs="Times New Roman"/>
          <w:lang w:eastAsia="pt-BR"/>
        </w:rPr>
        <w:t xml:space="preserve"> contendo a proposta de preços.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lastRenderedPageBreak/>
        <w:t>7.2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Verificada as propostas, os licitantes serão classificados na ordem das ofertas mais vantajosas (menor preço).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7.3</w:t>
      </w:r>
      <w:r w:rsidRPr="005E4CF0">
        <w:rPr>
          <w:rFonts w:ascii="Times New Roman" w:eastAsia="Times New Roman" w:hAnsi="Times New Roman" w:cs="Times New Roman"/>
          <w:lang w:eastAsia="pt-BR"/>
        </w:rPr>
        <w:t xml:space="preserve">    Será aberto apenas o envelope de documentos (</w:t>
      </w:r>
      <w:r w:rsidRPr="005E4CF0">
        <w:rPr>
          <w:rFonts w:ascii="Times New Roman" w:eastAsia="Times New Roman" w:hAnsi="Times New Roman" w:cs="Times New Roman"/>
          <w:b/>
          <w:lang w:eastAsia="pt-BR"/>
        </w:rPr>
        <w:t>“B”</w:t>
      </w:r>
      <w:r w:rsidRPr="005E4CF0">
        <w:rPr>
          <w:rFonts w:ascii="Times New Roman" w:eastAsia="Times New Roman" w:hAnsi="Times New Roman" w:cs="Times New Roman"/>
          <w:lang w:eastAsia="pt-BR"/>
        </w:rPr>
        <w:t>) do licitante classificado em primeiro lugar na proposta de preços.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7.4</w:t>
      </w:r>
      <w:r w:rsidRPr="005E4CF0">
        <w:rPr>
          <w:rFonts w:ascii="Times New Roman" w:eastAsia="Times New Roman" w:hAnsi="Times New Roman" w:cs="Times New Roman"/>
          <w:lang w:eastAsia="pt-BR"/>
        </w:rPr>
        <w:t xml:space="preserve">     Se apresentado pelo primeiro classificado os documentos exigidos no item </w:t>
      </w:r>
      <w:r w:rsidRPr="005E4CF0">
        <w:rPr>
          <w:rFonts w:ascii="Times New Roman" w:eastAsia="Times New Roman" w:hAnsi="Times New Roman" w:cs="Times New Roman"/>
          <w:b/>
          <w:lang w:eastAsia="pt-BR"/>
        </w:rPr>
        <w:t>6.1.</w:t>
      </w:r>
      <w:r w:rsidRPr="005E4CF0">
        <w:rPr>
          <w:rFonts w:ascii="Times New Roman" w:eastAsia="Times New Roman" w:hAnsi="Times New Roman" w:cs="Times New Roman"/>
          <w:lang w:eastAsia="pt-BR"/>
        </w:rPr>
        <w:t>3deste edital, este será o licitante vencedor, caso contrário será inabilitado e se procederá a abertura do envelope de documentos do próximo na classificação de preços, e assim sucessivamente, até se verificar aquele que preenche os requisitos de habilitação;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7.5</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Os envelopes </w:t>
      </w:r>
      <w:r w:rsidRPr="005E4CF0">
        <w:rPr>
          <w:rFonts w:ascii="Times New Roman" w:eastAsia="Times New Roman" w:hAnsi="Times New Roman" w:cs="Times New Roman"/>
          <w:b/>
          <w:lang w:eastAsia="pt-BR"/>
        </w:rPr>
        <w:t>“B”</w:t>
      </w:r>
      <w:r w:rsidRPr="005E4CF0">
        <w:rPr>
          <w:rFonts w:ascii="Times New Roman" w:eastAsia="Times New Roman" w:hAnsi="Times New Roman" w:cs="Times New Roman"/>
          <w:lang w:eastAsia="pt-BR"/>
        </w:rPr>
        <w:t xml:space="preserve"> (documentos de habilitação) serão devolvidos fechados aos proponentes não classificados, desde que não manifestem intenção de recurso ou após a sua denegação.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7.6</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realização desta Licitação será em ato público, promovido pela Comissão Técnica de Licitação, onde, da reunião, lavrar-se-á Ata, na qual serão registradas as ocorrências relevantes e que, ao final, deve ser assinada pela Comissão, proponente(s) vencedor(es) e demais proponentes e cidadãos presentes.</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shd w:val="clear" w:color="auto" w:fill="FFFFFF"/>
          <w:lang w:eastAsia="pt-BR"/>
        </w:rPr>
        <w:t>VIII</w:t>
      </w:r>
      <w:r w:rsidRPr="005E4CF0">
        <w:rPr>
          <w:rFonts w:ascii="Times New Roman" w:eastAsia="Times New Roman" w:hAnsi="Times New Roman" w:cs="Times New Roman"/>
          <w:b/>
          <w:lang w:eastAsia="pt-BR"/>
        </w:rPr>
        <w:t>- DO CRITÉRIO DE ACEITABILIDADE DE PREÇOS</w:t>
      </w:r>
    </w:p>
    <w:p w:rsidR="005E4CF0" w:rsidRPr="005E4CF0" w:rsidRDefault="005E4CF0" w:rsidP="005E4CF0">
      <w:pPr>
        <w:tabs>
          <w:tab w:val="left" w:pos="426"/>
        </w:tabs>
        <w:spacing w:before="80" w:after="0" w:line="240" w:lineRule="auto"/>
        <w:ind w:hanging="1"/>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8.1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Será desclassificada a proposta de preços que:</w:t>
      </w:r>
    </w:p>
    <w:p w:rsidR="005E4CF0" w:rsidRPr="005E4CF0" w:rsidRDefault="005E4CF0" w:rsidP="005E4CF0">
      <w:pPr>
        <w:tabs>
          <w:tab w:val="left" w:pos="426"/>
        </w:tabs>
        <w:spacing w:before="4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a)</w:t>
      </w:r>
      <w:r w:rsidRPr="005E4CF0">
        <w:rPr>
          <w:rFonts w:ascii="Times New Roman" w:eastAsia="Times New Roman" w:hAnsi="Times New Roman" w:cs="Times New Roman"/>
          <w:lang w:eastAsia="pt-BR"/>
        </w:rPr>
        <w:t xml:space="preserve"> ultrapassar o valor máximo fixado neste edital;</w:t>
      </w:r>
    </w:p>
    <w:p w:rsidR="005E4CF0" w:rsidRPr="005E4CF0" w:rsidRDefault="005E4CF0" w:rsidP="005E4CF0">
      <w:pPr>
        <w:tabs>
          <w:tab w:val="left" w:pos="426"/>
        </w:tabs>
        <w:spacing w:before="4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b)</w:t>
      </w:r>
      <w:r w:rsidRPr="005E4CF0">
        <w:rPr>
          <w:rFonts w:ascii="Times New Roman" w:eastAsia="Times New Roman" w:hAnsi="Times New Roman" w:cs="Times New Roman"/>
          <w:lang w:eastAsia="pt-BR"/>
        </w:rPr>
        <w:t xml:space="preserve"> cotar valor manifestamente inexequível.</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c)</w:t>
      </w:r>
      <w:r w:rsidRPr="005E4CF0">
        <w:rPr>
          <w:rFonts w:ascii="Times New Roman" w:eastAsia="Times New Roman" w:hAnsi="Times New Roman" w:cs="Times New Roman"/>
          <w:lang w:eastAsia="pt-BR"/>
        </w:rPr>
        <w:t xml:space="preserve"> não atender às exigências deste Edital e de seus anexos, que apresentar preços baseado em outra proposta ou que contiver qualquer item condicionante para a entrega e execução do objeto, inclusive, apresentar qualquer outra forma de remuneração não prevista neste edital;</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d)</w:t>
      </w:r>
      <w:r w:rsidRPr="005E4CF0">
        <w:rPr>
          <w:rFonts w:ascii="Times New Roman" w:eastAsia="Times New Roman" w:hAnsi="Times New Roman" w:cs="Times New Roman"/>
          <w:lang w:eastAsia="pt-BR"/>
        </w:rPr>
        <w:t xml:space="preserve"> estiver em desacordo ou não obedecer às </w:t>
      </w:r>
      <w:r w:rsidRPr="005E4CF0">
        <w:rPr>
          <w:rFonts w:ascii="Times New Roman" w:eastAsia="Times New Roman" w:hAnsi="Times New Roman" w:cs="Times New Roman"/>
          <w:u w:val="single"/>
          <w:lang w:eastAsia="pt-BR"/>
        </w:rPr>
        <w:t>exigências mínimas</w:t>
      </w:r>
      <w:r w:rsidRPr="005E4CF0">
        <w:rPr>
          <w:rFonts w:ascii="Times New Roman" w:eastAsia="Times New Roman" w:hAnsi="Times New Roman" w:cs="Times New Roman"/>
          <w:lang w:eastAsia="pt-BR"/>
        </w:rPr>
        <w:t xml:space="preserve"> estabelecidas neste edital.</w:t>
      </w:r>
    </w:p>
    <w:p w:rsidR="005E4CF0" w:rsidRPr="005E4CF0" w:rsidRDefault="005E4CF0" w:rsidP="005E4CF0">
      <w:pPr>
        <w:tabs>
          <w:tab w:val="left" w:pos="426"/>
        </w:tabs>
        <w:spacing w:before="60" w:after="0" w:line="240" w:lineRule="auto"/>
        <w:ind w:hanging="1"/>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8.2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apresentação de proposta contendo emendas, rasuras, entrelinhas, ressalvas e interpretações ou modificações de qualquer item deste edital e seus anexos, bem como a falta de informações, implicará a desclassificação da proposta, salvo se, inequivocamente, a falha não acarrete lesão ao direito dos demais licitantes, prejuízo à Administração ou não impedirem a exata compreensão de seu conteúdo.</w:t>
      </w:r>
    </w:p>
    <w:p w:rsidR="005E4CF0" w:rsidRPr="005E4CF0" w:rsidRDefault="005E4CF0" w:rsidP="005E4CF0">
      <w:pPr>
        <w:keepNext/>
        <w:tabs>
          <w:tab w:val="left" w:pos="426"/>
        </w:tabs>
        <w:spacing w:before="240" w:after="6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shd w:val="clear" w:color="auto" w:fill="FFFFFF"/>
          <w:lang w:eastAsia="pt-BR"/>
        </w:rPr>
        <w:t>IX</w:t>
      </w:r>
      <w:r w:rsidRPr="005E4CF0">
        <w:rPr>
          <w:rFonts w:ascii="Times New Roman" w:eastAsia="Times New Roman" w:hAnsi="Times New Roman" w:cs="Times New Roman"/>
          <w:b/>
          <w:lang w:eastAsia="pt-BR"/>
        </w:rPr>
        <w:t xml:space="preserve"> - DO REGIME, DA FORMA DE EXECUÇÃO E DO PRAZO</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9.1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A prestação será contratada em </w:t>
      </w:r>
      <w:r w:rsidRPr="005E4CF0">
        <w:rPr>
          <w:rFonts w:ascii="Times New Roman" w:eastAsia="Times New Roman" w:hAnsi="Times New Roman" w:cs="Times New Roman"/>
          <w:b/>
          <w:lang w:eastAsia="pt-BR"/>
        </w:rPr>
        <w:t>regime de empreitada por preço global.</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9.2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Os serviços deverão ser prestados por profissionais e por meios habilitados, em estrita observância aos termos da legislação vigente, de forma a implementar metas de resultados globais que alcance índices de reconhecimento, confiabilidade, atendimento, satisfação, eficiência do serviço, e ainda que alcance um bom nível de gestão dos serviços, sem ser desprezadas as seguintes gerências:</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9.2.1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Descrição dos processos que visam garantir, na forma apropriada, o trabalho necessário para completar cada parte do desenvolvimento do objeto com sucesso e nos prazos legais previstos;</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9.2.2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Mecanismos que garantam que a prestação do serviço irá satisfazer as necessidades para as quais foram contratadas, inclusive, observando os processos que se referem à identificação, análise e respostas para a completa adequação e cumprimento das normas legais.</w:t>
      </w:r>
    </w:p>
    <w:p w:rsid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lastRenderedPageBreak/>
        <w:t>9.3</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O período de contratação visando o desenvolvimento do serviço será </w:t>
      </w:r>
      <w:proofErr w:type="gramStart"/>
      <w:r w:rsidRPr="005E4CF0">
        <w:rPr>
          <w:rFonts w:ascii="Times New Roman" w:eastAsia="Times New Roman" w:hAnsi="Times New Roman" w:cs="Times New Roman"/>
          <w:lang w:eastAsia="pt-BR"/>
        </w:rPr>
        <w:t xml:space="preserve">de  </w:t>
      </w:r>
      <w:r w:rsidRPr="005E4CF0">
        <w:rPr>
          <w:rFonts w:ascii="Times New Roman" w:eastAsia="Times New Roman" w:hAnsi="Times New Roman" w:cs="Times New Roman"/>
          <w:b/>
          <w:u w:val="single"/>
          <w:lang w:eastAsia="pt-BR"/>
        </w:rPr>
        <w:t>12</w:t>
      </w:r>
      <w:proofErr w:type="gramEnd"/>
      <w:r w:rsidRPr="005E4CF0">
        <w:rPr>
          <w:rFonts w:ascii="Times New Roman" w:eastAsia="Times New Roman" w:hAnsi="Times New Roman" w:cs="Times New Roman"/>
          <w:b/>
          <w:u w:val="single"/>
          <w:lang w:eastAsia="pt-BR"/>
        </w:rPr>
        <w:t xml:space="preserve"> meses </w:t>
      </w:r>
      <w:r w:rsidRPr="005E4CF0">
        <w:rPr>
          <w:rFonts w:ascii="Times New Roman" w:eastAsia="Times New Roman" w:hAnsi="Times New Roman" w:cs="Times New Roman"/>
          <w:lang w:eastAsia="pt-BR"/>
        </w:rPr>
        <w:t xml:space="preserve"> contados da data de sua assinatura, podendo ter a sua duração prorrogada, de acordo com o interesse público do CRESS/PR e aceitação da contratada.</w:t>
      </w:r>
    </w:p>
    <w:p w:rsidR="001A755E" w:rsidRPr="005E4CF0" w:rsidRDefault="001A755E" w:rsidP="005E4CF0">
      <w:pPr>
        <w:tabs>
          <w:tab w:val="left" w:pos="426"/>
        </w:tabs>
        <w:spacing w:before="80" w:after="0" w:line="240" w:lineRule="auto"/>
        <w:ind w:hanging="143"/>
        <w:jc w:val="both"/>
        <w:rPr>
          <w:rFonts w:ascii="Times New Roman" w:eastAsia="Times New Roman" w:hAnsi="Times New Roman" w:cs="Times New Roman"/>
          <w:lang w:eastAsia="pt-BR"/>
        </w:rPr>
      </w:pPr>
      <w:r w:rsidRPr="00A96342">
        <w:rPr>
          <w:rFonts w:ascii="Times New Roman" w:eastAsia="Times New Roman" w:hAnsi="Times New Roman" w:cs="Times New Roman"/>
          <w:b/>
          <w:lang w:eastAsia="pt-BR"/>
        </w:rPr>
        <w:t>9.4</w:t>
      </w:r>
      <w:r>
        <w:rPr>
          <w:rFonts w:ascii="Times New Roman" w:eastAsia="Times New Roman" w:hAnsi="Times New Roman" w:cs="Times New Roman"/>
          <w:lang w:eastAsia="pt-BR"/>
        </w:rPr>
        <w:t xml:space="preserve"> </w:t>
      </w:r>
      <w:r w:rsidR="00A96342">
        <w:rPr>
          <w:rFonts w:ascii="Times New Roman" w:eastAsia="Times New Roman" w:hAnsi="Times New Roman" w:cs="Times New Roman"/>
          <w:lang w:eastAsia="pt-BR"/>
        </w:rPr>
        <w:t>Empresa especializada na produção de vídeos institucionais e com equipamentos de qualidade e pessoal capacitado</w:t>
      </w:r>
      <w:r w:rsidR="00E8276F">
        <w:rPr>
          <w:rFonts w:ascii="Times New Roman" w:eastAsia="Times New Roman" w:hAnsi="Times New Roman" w:cs="Times New Roman"/>
          <w:lang w:eastAsia="pt-BR"/>
        </w:rPr>
        <w:t>.</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color w:val="000000"/>
          <w:shd w:val="clear" w:color="auto" w:fill="FFFFFF"/>
          <w:lang w:eastAsia="pt-BR"/>
        </w:rPr>
        <w:t>X</w:t>
      </w:r>
      <w:r w:rsidRPr="005E4CF0">
        <w:rPr>
          <w:rFonts w:ascii="Times New Roman" w:eastAsia="Times New Roman" w:hAnsi="Times New Roman" w:cs="Times New Roman"/>
          <w:b/>
          <w:lang w:eastAsia="pt-BR"/>
        </w:rPr>
        <w:t xml:space="preserve"> - DA ADJUDICAÇÃO</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b/>
          <w:lang w:eastAsia="pt-BR"/>
        </w:rPr>
      </w:pP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10.1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Homologado</w:t>
      </w:r>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o objeto da presente licitação, o CRESS convocará a contratada para assinar o termo de contrato em até 05 (Cinco) dias, sob pena de decair o direito à contratação, sem prejuízo das sanções previstas no art. 81 da lei nº 8.666/93.</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10.2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O CRESS-11ª Região/PR poderá, quando o convocado não assinar o contrato no prazo e condições estabelecidas neste edital, convocar os proponentes remanescentes, na ordem de classificação, para fazê-lo em igual prazo e nas mesmas condições propostas pelo primeiro classificado, inclusive, quanto aos preços atualizados de conformidade com o presente edital, ou revogar a licitação, independentemente da cominação prevista no art. 81 da lei nº 8.666/93.</w:t>
      </w:r>
    </w:p>
    <w:p w:rsidR="005E4CF0" w:rsidRPr="005E4CF0" w:rsidRDefault="005E4CF0" w:rsidP="005E4CF0">
      <w:pPr>
        <w:tabs>
          <w:tab w:val="left" w:pos="426"/>
        </w:tabs>
        <w:spacing w:after="0" w:line="36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color w:val="000000"/>
          <w:shd w:val="clear" w:color="auto" w:fill="FFFFFF"/>
          <w:lang w:eastAsia="pt-BR"/>
        </w:rPr>
        <w:t xml:space="preserve"> XI</w:t>
      </w:r>
      <w:r w:rsidRPr="005E4CF0">
        <w:rPr>
          <w:rFonts w:ascii="Times New Roman" w:eastAsia="Times New Roman" w:hAnsi="Times New Roman" w:cs="Times New Roman"/>
          <w:b/>
          <w:color w:val="000000"/>
          <w:lang w:eastAsia="pt-BR"/>
        </w:rPr>
        <w:t xml:space="preserve"> </w:t>
      </w:r>
      <w:r w:rsidRPr="005E4CF0">
        <w:rPr>
          <w:rFonts w:ascii="Times New Roman" w:eastAsia="Times New Roman" w:hAnsi="Times New Roman" w:cs="Times New Roman"/>
          <w:b/>
          <w:lang w:eastAsia="pt-BR"/>
        </w:rPr>
        <w:t>- DAS CONDIÇÕES DE PAGAMENTO, DA DOTAÇÃO, DO VALOR MÁXIMO E DO CRITÉRIO DE REAJUSTE</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11.1</w:t>
      </w:r>
      <w:r w:rsidRPr="005E4CF0">
        <w:rPr>
          <w:rFonts w:ascii="Times New Roman" w:eastAsia="Times New Roman" w:hAnsi="Times New Roman" w:cs="Times New Roman"/>
          <w:b/>
          <w:lang w:eastAsia="pt-BR"/>
        </w:rPr>
        <w:tab/>
        <w:t xml:space="preserve">Os faturamentos deverão ser efetivados mediante o </w:t>
      </w:r>
      <w:proofErr w:type="gramStart"/>
      <w:r w:rsidRPr="005E4CF0">
        <w:rPr>
          <w:rFonts w:ascii="Times New Roman" w:eastAsia="Times New Roman" w:hAnsi="Times New Roman" w:cs="Times New Roman"/>
          <w:b/>
          <w:lang w:eastAsia="pt-BR"/>
        </w:rPr>
        <w:t xml:space="preserve">envio </w:t>
      </w:r>
      <w:r w:rsidRPr="005E4CF0">
        <w:rPr>
          <w:rFonts w:ascii="Times New Roman" w:eastAsia="Times New Roman" w:hAnsi="Times New Roman" w:cs="Times New Roman"/>
          <w:lang w:eastAsia="pt-BR"/>
        </w:rPr>
        <w:t xml:space="preserve"> de</w:t>
      </w:r>
      <w:proofErr w:type="gramEnd"/>
      <w:r w:rsidRPr="005E4CF0">
        <w:rPr>
          <w:rFonts w:ascii="Times New Roman" w:eastAsia="Times New Roman" w:hAnsi="Times New Roman" w:cs="Times New Roman"/>
          <w:lang w:eastAsia="pt-BR"/>
        </w:rPr>
        <w:t xml:space="preserve"> relatório,  nota fiscal e boleto bancário  para: </w:t>
      </w:r>
      <w:hyperlink r:id="rId10" w:history="1">
        <w:r w:rsidRPr="005E4CF0">
          <w:rPr>
            <w:rFonts w:ascii="Times New Roman" w:eastAsia="Times New Roman" w:hAnsi="Times New Roman" w:cs="Times New Roman"/>
            <w:color w:val="0000FF"/>
            <w:u w:val="single"/>
            <w:lang w:eastAsia="pt-BR"/>
          </w:rPr>
          <w:t>fianceiro@cresspr.org.br</w:t>
        </w:r>
      </w:hyperlink>
      <w:r w:rsidRPr="005E4CF0">
        <w:rPr>
          <w:rFonts w:ascii="Times New Roman" w:eastAsia="Times New Roman" w:hAnsi="Times New Roman" w:cs="Times New Roman"/>
          <w:lang w:eastAsia="pt-BR"/>
        </w:rPr>
        <w:t xml:space="preserve"> mediante a confirmação de recebimento</w:t>
      </w:r>
      <w:r w:rsidR="00677543">
        <w:rPr>
          <w:rFonts w:ascii="Times New Roman" w:eastAsia="Times New Roman" w:hAnsi="Times New Roman" w:cs="Times New Roman"/>
          <w:lang w:eastAsia="pt-BR"/>
        </w:rPr>
        <w:t>.</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11.2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As despesas decorrentes do objeto desta licitação correrão à conta da dotação orçamentária:</w:t>
      </w:r>
    </w:p>
    <w:tbl>
      <w:tblPr>
        <w:tblStyle w:val="Tabelacomgrade"/>
        <w:tblW w:w="0" w:type="auto"/>
        <w:tblInd w:w="284" w:type="dxa"/>
        <w:tblLook w:val="04A0" w:firstRow="1" w:lastRow="0" w:firstColumn="1" w:lastColumn="0" w:noHBand="0" w:noVBand="1"/>
      </w:tblPr>
      <w:tblGrid>
        <w:gridCol w:w="2805"/>
        <w:gridCol w:w="2885"/>
        <w:gridCol w:w="1801"/>
        <w:gridCol w:w="1194"/>
      </w:tblGrid>
      <w:tr w:rsidR="00677543" w:rsidRPr="005E4CF0" w:rsidTr="00677543">
        <w:tc>
          <w:tcPr>
            <w:tcW w:w="2824" w:type="dxa"/>
          </w:tcPr>
          <w:p w:rsidR="00677543" w:rsidRPr="00755C74" w:rsidRDefault="00677543" w:rsidP="00677543">
            <w:r w:rsidRPr="00755C74">
              <w:t>COMISSÃO DE COMUNICAÇÃO</w:t>
            </w:r>
          </w:p>
        </w:tc>
        <w:tc>
          <w:tcPr>
            <w:tcW w:w="2890" w:type="dxa"/>
          </w:tcPr>
          <w:p w:rsidR="00677543" w:rsidRPr="00755C74" w:rsidRDefault="00677543" w:rsidP="00677543">
            <w:r w:rsidRPr="00755C74">
              <w:t>N° 6.2.2.1.1.01.06.16.006.013</w:t>
            </w:r>
          </w:p>
        </w:tc>
        <w:tc>
          <w:tcPr>
            <w:tcW w:w="1813" w:type="dxa"/>
          </w:tcPr>
          <w:p w:rsidR="00677543" w:rsidRPr="00755C74" w:rsidRDefault="00677543" w:rsidP="00677543">
            <w:r w:rsidRPr="00755C74">
              <w:t>Valor Estimado R$ 73.344,00</w:t>
            </w:r>
          </w:p>
        </w:tc>
        <w:tc>
          <w:tcPr>
            <w:tcW w:w="1158" w:type="dxa"/>
          </w:tcPr>
          <w:p w:rsidR="00677543" w:rsidRDefault="00677543" w:rsidP="00677543">
            <w:r w:rsidRPr="00755C74">
              <w:t>Período 2018/2019</w:t>
            </w:r>
          </w:p>
        </w:tc>
      </w:tr>
    </w:tbl>
    <w:p w:rsidR="00507D19" w:rsidRDefault="005E4CF0" w:rsidP="00507D19">
      <w:pPr>
        <w:tabs>
          <w:tab w:val="left" w:pos="426"/>
        </w:tabs>
        <w:spacing w:before="80" w:after="0" w:line="240" w:lineRule="auto"/>
        <w:ind w:firstLine="141"/>
        <w:jc w:val="both"/>
        <w:rPr>
          <w:rFonts w:ascii="Times New Roman" w:eastAsia="Times New Roman" w:hAnsi="Times New Roman" w:cs="Times New Roman"/>
          <w:lang w:eastAsia="pt-BR"/>
        </w:rPr>
      </w:pPr>
      <w:r w:rsidRPr="00383DBD">
        <w:rPr>
          <w:rFonts w:ascii="Times New Roman" w:eastAsia="Times New Roman" w:hAnsi="Times New Roman" w:cs="Times New Roman"/>
          <w:b/>
          <w:lang w:eastAsia="pt-BR"/>
        </w:rPr>
        <w:t>11.3</w:t>
      </w:r>
      <w:r w:rsidRPr="005E4CF0">
        <w:rPr>
          <w:rFonts w:ascii="Times New Roman" w:eastAsia="Times New Roman" w:hAnsi="Times New Roman" w:cs="Times New Roman"/>
          <w:lang w:eastAsia="pt-BR"/>
        </w:rPr>
        <w:t xml:space="preserve"> Em caso de renovação do contrato, por período superior a doze meses, a critério da administração e caso haja interesse do contratado, o mesmo manterá o mesmo objeto da presente licitação e do contrato já em vigor, o qual será reajustado pelo INPC dos últimos doze meses que antecederam a renovação, ou outro índice que venha a substituí-lo.</w:t>
      </w:r>
    </w:p>
    <w:p w:rsidR="00383DBD" w:rsidRDefault="00383DBD" w:rsidP="005E4CF0">
      <w:pPr>
        <w:tabs>
          <w:tab w:val="left" w:pos="426"/>
        </w:tabs>
        <w:spacing w:before="80" w:after="0" w:line="240" w:lineRule="auto"/>
        <w:ind w:firstLine="141"/>
        <w:jc w:val="both"/>
        <w:rPr>
          <w:rFonts w:ascii="Times New Roman" w:eastAsia="Times New Roman" w:hAnsi="Times New Roman" w:cs="Times New Roman"/>
          <w:lang w:eastAsia="pt-BR"/>
        </w:rPr>
      </w:pPr>
      <w:proofErr w:type="gramStart"/>
      <w:r w:rsidRPr="00383DBD">
        <w:rPr>
          <w:rFonts w:ascii="Times New Roman" w:eastAsia="Times New Roman" w:hAnsi="Times New Roman" w:cs="Times New Roman"/>
          <w:b/>
          <w:lang w:eastAsia="pt-BR"/>
        </w:rPr>
        <w:t>11.4</w:t>
      </w:r>
      <w:r>
        <w:rPr>
          <w:rFonts w:ascii="Times New Roman" w:eastAsia="Times New Roman" w:hAnsi="Times New Roman" w:cs="Times New Roman"/>
          <w:b/>
          <w:lang w:eastAsia="pt-BR"/>
        </w:rPr>
        <w:t xml:space="preserve"> </w:t>
      </w:r>
      <w:r>
        <w:rPr>
          <w:rFonts w:ascii="Times New Roman" w:eastAsia="Times New Roman" w:hAnsi="Times New Roman" w:cs="Times New Roman"/>
          <w:lang w:eastAsia="pt-BR"/>
        </w:rPr>
        <w:t xml:space="preserve"> </w:t>
      </w:r>
      <w:r w:rsidRPr="00507D19">
        <w:rPr>
          <w:rFonts w:ascii="Times New Roman" w:eastAsia="Times New Roman" w:hAnsi="Times New Roman" w:cs="Times New Roman"/>
          <w:lang w:eastAsia="pt-BR"/>
        </w:rPr>
        <w:t>O</w:t>
      </w:r>
      <w:proofErr w:type="gramEnd"/>
      <w:r w:rsidRPr="00507D19">
        <w:rPr>
          <w:rFonts w:ascii="Times New Roman" w:eastAsia="Times New Roman" w:hAnsi="Times New Roman" w:cs="Times New Roman"/>
          <w:lang w:eastAsia="pt-BR"/>
        </w:rPr>
        <w:t xml:space="preserve"> pagamento será feito a cada vídeo produzido.</w:t>
      </w:r>
      <w:r>
        <w:rPr>
          <w:rFonts w:ascii="Times New Roman" w:eastAsia="Times New Roman" w:hAnsi="Times New Roman" w:cs="Times New Roman"/>
          <w:lang w:eastAsia="pt-BR"/>
        </w:rPr>
        <w:t xml:space="preserve"> </w:t>
      </w:r>
    </w:p>
    <w:p w:rsidR="00507D19" w:rsidRPr="005E4CF0" w:rsidRDefault="00507D19" w:rsidP="00507D19">
      <w:pPr>
        <w:tabs>
          <w:tab w:val="left" w:pos="426"/>
        </w:tabs>
        <w:spacing w:before="80"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XII - DAS SANÇÕES ADMINISTRATIVAS PARA O CASO DE INADIMPLEMENTO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12.1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recusa da contratada em assinar o contrato, aceitar ou retirá-lo dentro do prazo estabelecido neste edital, estando à proposta dentro de sua validade, caracterizará o descumprimento da obrigação assumida, ficando a mesma, sujeita a multa de 10% (dez por cento) sobre o valor global da proposta, além de decair no direito a contratação.</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lastRenderedPageBreak/>
        <w:t>12.2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Além das já especificadas neste instrumento sujeitam-se a adjudicatária inadimplente as demais penalidades previstas nos artigos 86 a 88 da Lei Federal n° 8.666/93, sem prejuízo de outras medidas cabíveis preconizadas no Código de Defesa do Consumidor, Lei Federal n° 8.078/90.</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12.3</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desconformidade do objeto às condições indispensáveis ao recebimento, sujeitará à adjudicatária as sanções previstas neste edital e na legislação pertinente,</w:t>
      </w:r>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especialmente,</w:t>
      </w:r>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se a execução do serviço não atender às especificações propostas, ou estiver em desacordo com as exigências deste instrumento.</w:t>
      </w:r>
    </w:p>
    <w:p w:rsidR="005E4CF0" w:rsidRPr="005E4CF0" w:rsidRDefault="005E4CF0" w:rsidP="005E4CF0">
      <w:pPr>
        <w:keepNext/>
        <w:tabs>
          <w:tab w:val="left" w:pos="426"/>
        </w:tabs>
        <w:spacing w:before="240" w:after="6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XIII - DOS RECURSOS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before="4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13.1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Aos proponentes são assegurados o direito de interposição de Recurso, nos termos do art. 109 da Lei nº 8.666/93, o qual será recebido e processado nos termos ali estabelecidos.</w:t>
      </w:r>
    </w:p>
    <w:p w:rsidR="005E4CF0" w:rsidRPr="005E4CF0" w:rsidRDefault="005E4CF0" w:rsidP="005E4CF0">
      <w:pPr>
        <w:tabs>
          <w:tab w:val="left" w:pos="426"/>
        </w:tabs>
        <w:spacing w:before="40" w:after="0" w:line="240" w:lineRule="auto"/>
        <w:ind w:hanging="143"/>
        <w:jc w:val="both"/>
        <w:rPr>
          <w:rFonts w:ascii="Times New Roman" w:eastAsia="Times New Roman" w:hAnsi="Times New Roman" w:cs="Times New Roman"/>
          <w:b/>
          <w:lang w:eastAsia="pt-BR"/>
        </w:rPr>
      </w:pPr>
    </w:p>
    <w:p w:rsidR="005E4CF0" w:rsidRPr="005E4CF0" w:rsidRDefault="005E4CF0" w:rsidP="005E4CF0">
      <w:pPr>
        <w:tabs>
          <w:tab w:val="left" w:pos="426"/>
        </w:tabs>
        <w:spacing w:before="4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13.1.1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Comissão de Licitação ou a Autoridade Superior deste Órgão, receberá apenas recursos ou representações que tenham fundamento na lei e que sejam dirigidos aos mesmos, em envelope devidamente fechado, constando de sua face os seguintes dizeres: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tbl>
      <w:tblPr>
        <w:tblW w:w="0" w:type="auto"/>
        <w:tblInd w:w="1630" w:type="dxa"/>
        <w:tblCellMar>
          <w:left w:w="10" w:type="dxa"/>
          <w:right w:w="10" w:type="dxa"/>
        </w:tblCellMar>
        <w:tblLook w:val="04A0" w:firstRow="1" w:lastRow="0" w:firstColumn="1" w:lastColumn="0" w:noHBand="0" w:noVBand="1"/>
      </w:tblPr>
      <w:tblGrid>
        <w:gridCol w:w="6804"/>
      </w:tblGrid>
      <w:tr w:rsidR="005E4CF0" w:rsidRPr="005E4CF0" w:rsidTr="00B9132A">
        <w:trPr>
          <w:trHeight w:val="1"/>
        </w:trPr>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70" w:type="dxa"/>
              <w:right w:w="70" w:type="dxa"/>
            </w:tcMar>
          </w:tcPr>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EDITAL Nº 00</w:t>
            </w:r>
            <w:r w:rsidR="009771C2">
              <w:rPr>
                <w:rFonts w:ascii="Times New Roman" w:eastAsia="Times New Roman" w:hAnsi="Times New Roman" w:cs="Times New Roman"/>
                <w:b/>
                <w:lang w:eastAsia="pt-BR"/>
              </w:rPr>
              <w:t>9</w:t>
            </w:r>
            <w:r w:rsidRPr="005E4CF0">
              <w:rPr>
                <w:rFonts w:ascii="Times New Roman" w:eastAsia="Times New Roman" w:hAnsi="Times New Roman" w:cs="Times New Roman"/>
                <w:b/>
                <w:lang w:eastAsia="pt-BR"/>
              </w:rPr>
              <w:t>/2018</w:t>
            </w:r>
          </w:p>
          <w:p w:rsidR="005E4CF0" w:rsidRPr="005E4CF0" w:rsidRDefault="005E4CF0" w:rsidP="005E4CF0">
            <w:pPr>
              <w:tabs>
                <w:tab w:val="left" w:pos="426"/>
              </w:tabs>
              <w:spacing w:after="0" w:line="240" w:lineRule="auto"/>
              <w:jc w:val="both"/>
              <w:rPr>
                <w:rFonts w:ascii="Times New Roman" w:eastAsia="Times New Roman" w:hAnsi="Times New Roman" w:cs="Times New Roman"/>
                <w:b/>
                <w:color w:val="FF0000"/>
                <w:lang w:eastAsia="pt-BR"/>
              </w:rPr>
            </w:pPr>
            <w:r w:rsidRPr="005E4CF0">
              <w:rPr>
                <w:rFonts w:ascii="Times New Roman" w:eastAsia="Times New Roman" w:hAnsi="Times New Roman" w:cs="Times New Roman"/>
                <w:b/>
                <w:lang w:eastAsia="pt-BR"/>
              </w:rPr>
              <w:t xml:space="preserve">CARTA CONVITE MODALIDADE MENOR PREÇO </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PROPONENTE: ______ (nome da empresa)</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Ref.: Recurso Administrativo</w:t>
            </w:r>
          </w:p>
          <w:p w:rsidR="005E4CF0" w:rsidRPr="005E4CF0" w:rsidRDefault="005E4CF0" w:rsidP="005E4CF0">
            <w:pPr>
              <w:tabs>
                <w:tab w:val="left" w:pos="426"/>
              </w:tabs>
              <w:spacing w:after="0" w:line="240" w:lineRule="auto"/>
              <w:jc w:val="both"/>
              <w:rPr>
                <w:rFonts w:ascii="Calibri" w:eastAsia="Times New Roman" w:hAnsi="Calibri" w:cs="Times New Roman"/>
                <w:lang w:eastAsia="pt-BR"/>
              </w:rPr>
            </w:pPr>
          </w:p>
        </w:tc>
      </w:tr>
    </w:tbl>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numPr>
          <w:ilvl w:val="0"/>
          <w:numId w:val="2"/>
        </w:numPr>
        <w:tabs>
          <w:tab w:val="left" w:pos="426"/>
        </w:tabs>
        <w:spacing w:after="0" w:line="240" w:lineRule="auto"/>
        <w:ind w:hanging="720"/>
        <w:jc w:val="both"/>
        <w:rPr>
          <w:rFonts w:ascii="Times New Roman" w:eastAsia="Times New Roman" w:hAnsi="Times New Roman" w:cs="Times New Roman"/>
          <w:b/>
          <w:lang w:eastAsia="pt-BR"/>
        </w:rPr>
      </w:pPr>
      <w:r w:rsidRPr="005E4CF0">
        <w:rPr>
          <w:rFonts w:ascii="Times New Roman" w:eastAsia="Times New Roman" w:hAnsi="Times New Roman" w:cs="Times New Roman"/>
          <w:lang w:eastAsia="pt-BR"/>
        </w:rPr>
        <w:t xml:space="preserve">A proponente interessada deverá anexar um Requerimento cuja finalidade seja a solicitação de protocolo do Recurso junto ao Setor de Protocolo, podendo utilizar-se do modelo constante do </w:t>
      </w:r>
      <w:r w:rsidRPr="005E4CF0">
        <w:rPr>
          <w:rFonts w:ascii="Times New Roman" w:eastAsia="Times New Roman" w:hAnsi="Times New Roman" w:cs="Times New Roman"/>
          <w:b/>
          <w:lang w:eastAsia="pt-BR"/>
        </w:rPr>
        <w:t>anexo VI.</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color w:val="000000"/>
          <w:shd w:val="clear" w:color="auto" w:fill="FFFFFF"/>
          <w:lang w:eastAsia="pt-BR"/>
        </w:rPr>
        <w:t>XIV</w:t>
      </w:r>
      <w:r w:rsidRPr="005E4CF0">
        <w:rPr>
          <w:rFonts w:ascii="Times New Roman" w:eastAsia="Times New Roman" w:hAnsi="Times New Roman" w:cs="Times New Roman"/>
          <w:b/>
          <w:lang w:eastAsia="pt-BR"/>
        </w:rPr>
        <w:t xml:space="preserve"> - DAS DISPOSIÇÕES GERAIS</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14.1</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Para melhor apreciação da documentação de habilitação e propostas de preços, a Comissão de Licitação, reserva-se no direito de a qualquer tempo e em qualquer das fases da licitação, promover as diligências destinadas a esclarecer ou a complementar a instrução do processo, vedada a inclusão posterior de documento ou informação que deveria constar originariamente.</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14.2</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A simples apresentação da proposta a presente licitação leva ao entendimento de que a licitante concorda com os termos desta modalidade e com as disposições das Leis que a regem.</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14.3</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Fica reservado ao CRESS o direito de revogar ou anular a presente licitação, ainda que após o julgamento, sem que assista a qualquer proponente o direito a indenizações, garantindo o contraditório e a ampla defesa.  </w:t>
      </w:r>
    </w:p>
    <w:p w:rsidR="005E4CF0" w:rsidRPr="005E4CF0" w:rsidRDefault="005E4CF0" w:rsidP="005E4CF0">
      <w:pPr>
        <w:tabs>
          <w:tab w:val="left" w:pos="426"/>
        </w:tabs>
        <w:spacing w:before="80" w:after="0" w:line="240" w:lineRule="auto"/>
        <w:ind w:hanging="143"/>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14.4</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Não havendo expediente ou ocorrendo qualquer impedimento para a realização desta Licitação na data marcada, a sessão será automaticamente transferida para o primeiro dia útil subsequente, no mesmo horário e local anteriormente estabelecido, desde que não haja comunicação da Comissão em contrário, inclusive, na contagem dos prazos estabelecidos neste Edital e seus Anexos, excluir-se-á o </w:t>
      </w:r>
      <w:r w:rsidRPr="005E4CF0">
        <w:rPr>
          <w:rFonts w:ascii="Times New Roman" w:eastAsia="Times New Roman" w:hAnsi="Times New Roman" w:cs="Times New Roman"/>
          <w:lang w:eastAsia="pt-BR"/>
        </w:rPr>
        <w:lastRenderedPageBreak/>
        <w:t>dia do início e incluir-se-á o do vencimento, só iniciando-se e vencendo prazos em dias de expediente na Prefeitura deste Município.</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14.5</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 xml:space="preserve">Os envelopes de </w:t>
      </w:r>
      <w:r w:rsidRPr="005E4CF0">
        <w:rPr>
          <w:rFonts w:ascii="Times New Roman" w:eastAsia="Times New Roman" w:hAnsi="Times New Roman" w:cs="Times New Roman"/>
          <w:b/>
          <w:lang w:eastAsia="pt-BR"/>
        </w:rPr>
        <w:t xml:space="preserve">“Preço e Documentação” </w:t>
      </w:r>
      <w:r w:rsidRPr="005E4CF0">
        <w:rPr>
          <w:rFonts w:ascii="Times New Roman" w:eastAsia="Times New Roman" w:hAnsi="Times New Roman" w:cs="Times New Roman"/>
          <w:lang w:eastAsia="pt-BR"/>
        </w:rPr>
        <w:t>não abertos ficarão à disposição das licitantes pelo período de 15 (quinze) dias úteis, contados do encerramento da licitação (transcorrido o prazo regulamentar para interposição de recurso contra o resultado da licitação ou, se for o caso, denegados os recursos interpostos), após o que serão destruídos por este Órgão.</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14.6</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Os casos e situações omissos serão resolvidos de comum acordo respeitado às disposições da Lei n° 8.666/93 e suas alterações.</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b/>
          <w:u w:val="single"/>
          <w:lang w:eastAsia="pt-BR"/>
        </w:rPr>
      </w:pPr>
      <w:r w:rsidRPr="005E4CF0">
        <w:rPr>
          <w:rFonts w:ascii="Times New Roman" w:eastAsia="Times New Roman" w:hAnsi="Times New Roman" w:cs="Times New Roman"/>
          <w:b/>
          <w:lang w:eastAsia="pt-BR"/>
        </w:rPr>
        <w:t>14.7</w:t>
      </w:r>
      <w:r w:rsidRPr="005E4CF0">
        <w:rPr>
          <w:rFonts w:ascii="Times New Roman" w:eastAsia="Times New Roman" w:hAnsi="Times New Roman" w:cs="Times New Roman"/>
          <w:b/>
          <w:lang w:eastAsia="pt-BR"/>
        </w:rPr>
        <w:tab/>
        <w:t xml:space="preserve">Esclarecimentos relativos a presente licitação e às condições para atendimento das obrigações necessárias ao cumprimento de seu objeto, somente serão prestados quando </w:t>
      </w:r>
      <w:r w:rsidRPr="005E4CF0">
        <w:rPr>
          <w:rFonts w:ascii="Times New Roman" w:eastAsia="Times New Roman" w:hAnsi="Times New Roman" w:cs="Times New Roman"/>
          <w:b/>
          <w:u w:val="single"/>
          <w:lang w:eastAsia="pt-BR"/>
        </w:rPr>
        <w:t>solicitados por escrito até às 18 horas do dia 2</w:t>
      </w:r>
      <w:r w:rsidR="009F7679">
        <w:rPr>
          <w:rFonts w:ascii="Times New Roman" w:eastAsia="Times New Roman" w:hAnsi="Times New Roman" w:cs="Times New Roman"/>
          <w:b/>
          <w:u w:val="single"/>
          <w:lang w:eastAsia="pt-BR"/>
        </w:rPr>
        <w:t>9</w:t>
      </w:r>
      <w:r w:rsidRPr="005E4CF0">
        <w:rPr>
          <w:rFonts w:ascii="Times New Roman" w:eastAsia="Times New Roman" w:hAnsi="Times New Roman" w:cs="Times New Roman"/>
          <w:b/>
          <w:u w:val="single"/>
          <w:lang w:eastAsia="pt-BR"/>
        </w:rPr>
        <w:t>/0</w:t>
      </w:r>
      <w:r w:rsidR="009F7679">
        <w:rPr>
          <w:rFonts w:ascii="Times New Roman" w:eastAsia="Times New Roman" w:hAnsi="Times New Roman" w:cs="Times New Roman"/>
          <w:b/>
          <w:u w:val="single"/>
          <w:lang w:eastAsia="pt-BR"/>
        </w:rPr>
        <w:t>8</w:t>
      </w:r>
      <w:r w:rsidRPr="005E4CF0">
        <w:rPr>
          <w:rFonts w:ascii="Times New Roman" w:eastAsia="Times New Roman" w:hAnsi="Times New Roman" w:cs="Times New Roman"/>
          <w:b/>
          <w:u w:val="single"/>
          <w:lang w:eastAsia="pt-BR"/>
        </w:rPr>
        <w:t>/2018, nos dias úteis e encaminhado ao Presidente da Comissão de Licitação, à Rua Monsenhor Celso, no. 154, 13º. andar, Centro – Curitiba – PR.</w:t>
      </w:r>
    </w:p>
    <w:p w:rsidR="005E4CF0" w:rsidRPr="005E4CF0" w:rsidRDefault="005E4CF0" w:rsidP="005E4CF0">
      <w:pPr>
        <w:tabs>
          <w:tab w:val="left" w:pos="426"/>
        </w:tabs>
        <w:spacing w:before="80" w:after="0" w:line="240" w:lineRule="auto"/>
        <w:ind w:hanging="567"/>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14.8</w:t>
      </w:r>
      <w:r w:rsidRPr="005E4CF0">
        <w:rPr>
          <w:rFonts w:ascii="Times New Roman" w:eastAsia="Times New Roman" w:hAnsi="Times New Roman" w:cs="Times New Roman"/>
          <w:b/>
          <w:lang w:eastAsia="pt-BR"/>
        </w:rPr>
        <w:tab/>
      </w:r>
      <w:r w:rsidRPr="005E4CF0">
        <w:rPr>
          <w:rFonts w:ascii="Times New Roman" w:eastAsia="Times New Roman" w:hAnsi="Times New Roman" w:cs="Times New Roman"/>
          <w:lang w:eastAsia="pt-BR"/>
        </w:rPr>
        <w:t>Das sessões públicas serão lavradas atas, as quais serão assinadas pelos membros da Comissão de Licitação e proponentes presentes.</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XV - DOS ANEXOS DO EDITAL</w:t>
      </w:r>
    </w:p>
    <w:p w:rsidR="005E4CF0" w:rsidRPr="005E4CF0" w:rsidRDefault="005E4CF0" w:rsidP="005E4CF0">
      <w:pPr>
        <w:tabs>
          <w:tab w:val="left" w:pos="426"/>
        </w:tabs>
        <w:spacing w:before="120" w:after="0" w:line="240" w:lineRule="auto"/>
        <w:ind w:firstLine="567"/>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 xml:space="preserve">15.1 </w:t>
      </w:r>
      <w:r w:rsidRPr="005E4CF0">
        <w:rPr>
          <w:rFonts w:ascii="Times New Roman" w:eastAsia="Times New Roman" w:hAnsi="Times New Roman" w:cs="Times New Roman"/>
          <w:lang w:eastAsia="pt-BR"/>
        </w:rPr>
        <w:t>- Integram o presente edital os seguintes anexos:</w:t>
      </w:r>
    </w:p>
    <w:p w:rsidR="005E4CF0" w:rsidRPr="005E4CF0" w:rsidRDefault="005E4CF0" w:rsidP="005E4CF0">
      <w:pPr>
        <w:numPr>
          <w:ilvl w:val="0"/>
          <w:numId w:val="3"/>
        </w:numPr>
        <w:tabs>
          <w:tab w:val="left" w:pos="426"/>
          <w:tab w:val="left" w:pos="927"/>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Anexo I – Modelo de credenciamento;</w:t>
      </w:r>
    </w:p>
    <w:p w:rsidR="005E4CF0" w:rsidRPr="005E4CF0" w:rsidRDefault="005E4CF0" w:rsidP="005E4CF0">
      <w:pPr>
        <w:numPr>
          <w:ilvl w:val="0"/>
          <w:numId w:val="3"/>
        </w:numPr>
        <w:tabs>
          <w:tab w:val="left" w:pos="426"/>
          <w:tab w:val="left" w:pos="927"/>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Anexo II – Modelo de declaração de inidoneidade;</w:t>
      </w:r>
    </w:p>
    <w:p w:rsidR="005E4CF0" w:rsidRPr="005E4CF0" w:rsidRDefault="005E4CF0" w:rsidP="005E4CF0">
      <w:pPr>
        <w:numPr>
          <w:ilvl w:val="0"/>
          <w:numId w:val="3"/>
        </w:numPr>
        <w:tabs>
          <w:tab w:val="left" w:pos="426"/>
          <w:tab w:val="left" w:pos="927"/>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Anexo III – Modelo de declaração da veracidade dos documentos;</w:t>
      </w:r>
    </w:p>
    <w:p w:rsidR="005E4CF0" w:rsidRPr="005E4CF0" w:rsidRDefault="005E4CF0" w:rsidP="005E4CF0">
      <w:pPr>
        <w:numPr>
          <w:ilvl w:val="0"/>
          <w:numId w:val="3"/>
        </w:numPr>
        <w:tabs>
          <w:tab w:val="left" w:pos="426"/>
          <w:tab w:val="left" w:pos="927"/>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Anexo IV – Modelo de requerimento de protocolo de recurso;</w:t>
      </w:r>
    </w:p>
    <w:p w:rsidR="005E4CF0" w:rsidRPr="005E4CF0" w:rsidRDefault="005E4CF0" w:rsidP="005E4CF0">
      <w:pPr>
        <w:numPr>
          <w:ilvl w:val="0"/>
          <w:numId w:val="3"/>
        </w:numPr>
        <w:tabs>
          <w:tab w:val="left" w:pos="426"/>
          <w:tab w:val="left" w:pos="927"/>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Anexo V – Minuta contratual.</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w:t>
      </w: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Curitiba – PR, </w:t>
      </w:r>
      <w:proofErr w:type="gramStart"/>
      <w:r w:rsidR="009F7679">
        <w:rPr>
          <w:rFonts w:ascii="Times New Roman" w:eastAsia="Times New Roman" w:hAnsi="Times New Roman" w:cs="Times New Roman"/>
          <w:lang w:eastAsia="pt-BR"/>
        </w:rPr>
        <w:t xml:space="preserve">17 </w:t>
      </w:r>
      <w:r w:rsidRPr="005E4CF0">
        <w:rPr>
          <w:rFonts w:ascii="Times New Roman" w:eastAsia="Times New Roman" w:hAnsi="Times New Roman" w:cs="Times New Roman"/>
          <w:lang w:eastAsia="pt-BR"/>
        </w:rPr>
        <w:t xml:space="preserve"> de</w:t>
      </w:r>
      <w:proofErr w:type="gramEnd"/>
      <w:r w:rsidRPr="005E4CF0">
        <w:rPr>
          <w:rFonts w:ascii="Times New Roman" w:eastAsia="Times New Roman" w:hAnsi="Times New Roman" w:cs="Times New Roman"/>
          <w:lang w:eastAsia="pt-BR"/>
        </w:rPr>
        <w:t xml:space="preserve"> </w:t>
      </w:r>
      <w:r w:rsidR="009F7679">
        <w:rPr>
          <w:rFonts w:ascii="Times New Roman" w:eastAsia="Times New Roman" w:hAnsi="Times New Roman" w:cs="Times New Roman"/>
          <w:lang w:eastAsia="pt-BR"/>
        </w:rPr>
        <w:t>Agosto</w:t>
      </w:r>
      <w:r w:rsidRPr="005E4CF0">
        <w:rPr>
          <w:rFonts w:ascii="Times New Roman" w:eastAsia="Times New Roman" w:hAnsi="Times New Roman" w:cs="Times New Roman"/>
          <w:lang w:eastAsia="pt-BR"/>
        </w:rPr>
        <w:t xml:space="preserve"> de 2018</w:t>
      </w: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 w:val="center" w:pos="4330"/>
        </w:tabs>
        <w:spacing w:after="0" w:line="240" w:lineRule="auto"/>
        <w:ind w:right="1956"/>
        <w:jc w:val="center"/>
        <w:rPr>
          <w:rFonts w:ascii="Times New Roman" w:eastAsia="Times New Roman" w:hAnsi="Times New Roman" w:cs="Times New Roman"/>
          <w:b/>
          <w:shd w:val="clear" w:color="auto" w:fill="FFFFFF"/>
          <w:lang w:eastAsia="pt-BR"/>
        </w:rPr>
      </w:pPr>
      <w:r w:rsidRPr="005E4CF0">
        <w:rPr>
          <w:rFonts w:ascii="Times New Roman" w:eastAsia="Times New Roman" w:hAnsi="Times New Roman" w:cs="Times New Roman"/>
          <w:b/>
          <w:shd w:val="clear" w:color="auto" w:fill="FFFFFF"/>
          <w:lang w:eastAsia="pt-BR"/>
        </w:rPr>
        <w:t>Alexandre Fernandes Macedo</w:t>
      </w:r>
    </w:p>
    <w:p w:rsidR="005E4CF0" w:rsidRPr="005E4CF0" w:rsidRDefault="005E4CF0" w:rsidP="005E4CF0">
      <w:pPr>
        <w:tabs>
          <w:tab w:val="left" w:pos="426"/>
          <w:tab w:val="center" w:pos="4330"/>
        </w:tabs>
        <w:spacing w:after="0" w:line="240" w:lineRule="auto"/>
        <w:ind w:right="1956"/>
        <w:jc w:val="center"/>
        <w:rPr>
          <w:rFonts w:ascii="Times New Roman" w:eastAsia="Times New Roman" w:hAnsi="Times New Roman" w:cs="Times New Roman"/>
          <w:b/>
          <w:shd w:val="clear" w:color="auto" w:fill="FFFFFF"/>
          <w:lang w:eastAsia="pt-BR"/>
        </w:rPr>
      </w:pPr>
      <w:proofErr w:type="gramStart"/>
      <w:r w:rsidRPr="005E4CF0">
        <w:rPr>
          <w:rFonts w:ascii="Times New Roman" w:eastAsia="Times New Roman" w:hAnsi="Times New Roman" w:cs="Times New Roman"/>
          <w:b/>
          <w:shd w:val="clear" w:color="auto" w:fill="FFFFFF"/>
          <w:lang w:eastAsia="pt-BR"/>
        </w:rPr>
        <w:t>Conselheiro Presidente</w:t>
      </w:r>
      <w:proofErr w:type="gramEnd"/>
      <w:r w:rsidRPr="005E4CF0">
        <w:rPr>
          <w:rFonts w:ascii="Times New Roman" w:eastAsia="Times New Roman" w:hAnsi="Times New Roman" w:cs="Times New Roman"/>
          <w:b/>
          <w:shd w:val="clear" w:color="auto" w:fill="FFFFFF"/>
          <w:lang w:eastAsia="pt-BR"/>
        </w:rPr>
        <w:t xml:space="preserve"> da Comissão de Licitação</w:t>
      </w:r>
    </w:p>
    <w:p w:rsidR="005E4CF0" w:rsidRPr="005E4CF0" w:rsidRDefault="005E4CF0" w:rsidP="005E4CF0">
      <w:pPr>
        <w:tabs>
          <w:tab w:val="left" w:pos="426"/>
        </w:tabs>
        <w:spacing w:after="0" w:line="240" w:lineRule="auto"/>
        <w:ind w:right="1956"/>
        <w:jc w:val="center"/>
        <w:rPr>
          <w:rFonts w:ascii="Times New Roman" w:eastAsia="Times New Roman" w:hAnsi="Times New Roman" w:cs="Times New Roman"/>
          <w:b/>
          <w:shd w:val="clear" w:color="auto" w:fill="FFFFFF"/>
          <w:lang w:eastAsia="pt-BR"/>
        </w:rPr>
      </w:pPr>
      <w:r w:rsidRPr="005E4CF0">
        <w:rPr>
          <w:rFonts w:ascii="Times New Roman" w:eastAsia="Times New Roman" w:hAnsi="Times New Roman" w:cs="Times New Roman"/>
          <w:b/>
          <w:shd w:val="clear" w:color="auto" w:fill="FFFFFF"/>
          <w:lang w:eastAsia="pt-BR"/>
        </w:rPr>
        <w:t>CRESS 11ª Região/PR</w:t>
      </w:r>
    </w:p>
    <w:p w:rsidR="005E4CF0" w:rsidRPr="005E4CF0" w:rsidRDefault="005E4CF0" w:rsidP="005E4CF0">
      <w:pPr>
        <w:tabs>
          <w:tab w:val="left" w:pos="426"/>
          <w:tab w:val="center" w:pos="4330"/>
        </w:tabs>
        <w:spacing w:after="0" w:line="240" w:lineRule="auto"/>
        <w:ind w:right="1956"/>
        <w:jc w:val="center"/>
        <w:rPr>
          <w:rFonts w:ascii="Times New Roman" w:eastAsia="Times New Roman" w:hAnsi="Times New Roman" w:cs="Times New Roman"/>
          <w:b/>
          <w:shd w:val="clear" w:color="auto" w:fill="FFFFFF"/>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ANEXO I</w:t>
      </w: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Dados da empresa proponente</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À Comissão de Licitação do CRESS-11ª Região/PR</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CARTA DE CREDENCIAMENTO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Pela presente, credenciamos o (a) </w:t>
      </w:r>
      <w:proofErr w:type="spellStart"/>
      <w:r w:rsidRPr="005E4CF0">
        <w:rPr>
          <w:rFonts w:ascii="Times New Roman" w:eastAsia="Times New Roman" w:hAnsi="Times New Roman" w:cs="Times New Roman"/>
          <w:lang w:eastAsia="pt-BR"/>
        </w:rPr>
        <w:t>Sr</w:t>
      </w:r>
      <w:proofErr w:type="spellEnd"/>
      <w:r w:rsidRPr="005E4CF0">
        <w:rPr>
          <w:rFonts w:ascii="Times New Roman" w:eastAsia="Times New Roman" w:hAnsi="Times New Roman" w:cs="Times New Roman"/>
          <w:lang w:eastAsia="pt-BR"/>
        </w:rPr>
        <w:t xml:space="preserve"> (a) _______________________________, portador(a) da Cédula de Identidade sob nº ____________________ e CPF sob nº _________ ____________, a participar do procedimento licitatório,  Edital de Licitação nº 00</w:t>
      </w:r>
      <w:r w:rsidR="009F7679">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/2018, sob a modalidade   Carta Convite Menor e  Preço  instaurado por este CRESS-11ª Região/PR.</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Na qualidade de representante da empresa _________, outorga-se ao acima credenciado, dentre outros poderes, o de renunciar ao direito de interposição de Recurso.</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____________, em ___ de ________ </w:t>
      </w:r>
      <w:proofErr w:type="spellStart"/>
      <w:r w:rsidRPr="005E4CF0">
        <w:rPr>
          <w:rFonts w:ascii="Times New Roman" w:eastAsia="Times New Roman" w:hAnsi="Times New Roman" w:cs="Times New Roman"/>
          <w:lang w:eastAsia="pt-BR"/>
        </w:rPr>
        <w:t>de</w:t>
      </w:r>
      <w:proofErr w:type="spellEnd"/>
      <w:r w:rsidRPr="005E4CF0">
        <w:rPr>
          <w:rFonts w:ascii="Times New Roman" w:eastAsia="Times New Roman" w:hAnsi="Times New Roman" w:cs="Times New Roman"/>
          <w:lang w:eastAsia="pt-BR"/>
        </w:rPr>
        <w:t xml:space="preserve"> 20__.</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(nome e assinatura do responsável da proponente)</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ANEXO II</w:t>
      </w: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Dados da empresa proponente</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À Comissão de Licitação do CRESS-11ª Região/PR</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DECLARAÇÃO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12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Declaramos para os devidos fins de direito, na qualidade de Proponente do procedimento licitatório, Edital de Licitação nº 00</w:t>
      </w:r>
      <w:r w:rsidR="009F7679">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 xml:space="preserve">/2018, sob a modalidade Carta Convite Menor </w:t>
      </w:r>
      <w:proofErr w:type="gramStart"/>
      <w:r w:rsidRPr="005E4CF0">
        <w:rPr>
          <w:rFonts w:ascii="Times New Roman" w:eastAsia="Times New Roman" w:hAnsi="Times New Roman" w:cs="Times New Roman"/>
          <w:lang w:eastAsia="pt-BR"/>
        </w:rPr>
        <w:t>Preço ,</w:t>
      </w:r>
      <w:proofErr w:type="gramEnd"/>
      <w:r w:rsidRPr="005E4CF0">
        <w:rPr>
          <w:rFonts w:ascii="Times New Roman" w:eastAsia="Times New Roman" w:hAnsi="Times New Roman" w:cs="Times New Roman"/>
          <w:lang w:eastAsia="pt-BR"/>
        </w:rPr>
        <w:t xml:space="preserve"> instaurado por este CRESS-11ª Região/PR, que não fomos declarados inidôneos para licitar ou contratar com o Poder Público, em qualquer de suas esferas.</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Por ser expressão de verdade, firmamos o presente.</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______________, em _____ de __________ </w:t>
      </w:r>
      <w:proofErr w:type="spellStart"/>
      <w:r w:rsidRPr="005E4CF0">
        <w:rPr>
          <w:rFonts w:ascii="Times New Roman" w:eastAsia="Times New Roman" w:hAnsi="Times New Roman" w:cs="Times New Roman"/>
          <w:lang w:eastAsia="pt-BR"/>
        </w:rPr>
        <w:t>de</w:t>
      </w:r>
      <w:proofErr w:type="spellEnd"/>
      <w:r w:rsidRPr="005E4CF0">
        <w:rPr>
          <w:rFonts w:ascii="Times New Roman" w:eastAsia="Times New Roman" w:hAnsi="Times New Roman" w:cs="Times New Roman"/>
          <w:lang w:eastAsia="pt-BR"/>
        </w:rPr>
        <w:t xml:space="preserve"> 20__</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(nome e assinatura do responsável da proponente)</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lastRenderedPageBreak/>
        <w:t xml:space="preserve"> </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ANEXO III</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Dados da empresa proponente</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À Comissão de Licitação do CRESS- PR</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Edital de Licitação nº 00</w:t>
      </w:r>
      <w:r w:rsidR="009F7679">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 xml:space="preserve">/2018, sob a modalidade Carta Convite Menor e </w:t>
      </w:r>
      <w:proofErr w:type="gramStart"/>
      <w:r w:rsidRPr="005E4CF0">
        <w:rPr>
          <w:rFonts w:ascii="Times New Roman" w:eastAsia="Times New Roman" w:hAnsi="Times New Roman" w:cs="Times New Roman"/>
          <w:lang w:eastAsia="pt-BR"/>
        </w:rPr>
        <w:t>Preço ,</w:t>
      </w:r>
      <w:proofErr w:type="gramEnd"/>
    </w:p>
    <w:p w:rsidR="005E4CF0" w:rsidRPr="005E4CF0" w:rsidRDefault="005E4CF0" w:rsidP="005E4CF0">
      <w:pPr>
        <w:tabs>
          <w:tab w:val="left" w:pos="426"/>
        </w:tabs>
        <w:spacing w:after="0" w:line="360" w:lineRule="auto"/>
        <w:ind w:firstLine="70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ind w:firstLine="708"/>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DECLARAÇÃO</w:t>
      </w:r>
    </w:p>
    <w:p w:rsidR="005E4CF0" w:rsidRPr="005E4CF0" w:rsidRDefault="005E4CF0" w:rsidP="005E4CF0">
      <w:pPr>
        <w:tabs>
          <w:tab w:val="left" w:pos="426"/>
        </w:tabs>
        <w:spacing w:after="0" w:line="360" w:lineRule="auto"/>
        <w:jc w:val="both"/>
        <w:rPr>
          <w:rFonts w:ascii="Times New Roman" w:eastAsia="Times New Roman" w:hAnsi="Times New Roman" w:cs="Times New Roman"/>
          <w:b/>
          <w:u w:val="single"/>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b/>
          <w:u w:val="single"/>
          <w:lang w:eastAsia="pt-BR"/>
        </w:rPr>
      </w:pP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b/>
        <w:t xml:space="preserve">A empresa </w:t>
      </w:r>
      <w:r w:rsidRPr="005E4CF0">
        <w:rPr>
          <w:rFonts w:ascii="Times New Roman" w:eastAsia="Times New Roman" w:hAnsi="Times New Roman" w:cs="Times New Roman"/>
          <w:u w:val="single"/>
          <w:lang w:eastAsia="pt-BR"/>
        </w:rPr>
        <w:t>________________________________</w:t>
      </w:r>
      <w:r w:rsidRPr="005E4CF0">
        <w:rPr>
          <w:rFonts w:ascii="Times New Roman" w:eastAsia="Times New Roman" w:hAnsi="Times New Roman" w:cs="Times New Roman"/>
          <w:lang w:eastAsia="pt-BR"/>
        </w:rPr>
        <w:t xml:space="preserve"> com sede na Rua </w:t>
      </w:r>
      <w:r w:rsidRPr="005E4CF0">
        <w:rPr>
          <w:rFonts w:ascii="Times New Roman" w:eastAsia="Times New Roman" w:hAnsi="Times New Roman" w:cs="Times New Roman"/>
          <w:u w:val="single"/>
          <w:lang w:eastAsia="pt-BR"/>
        </w:rPr>
        <w:t>________ __________________________</w:t>
      </w:r>
      <w:r w:rsidRPr="005E4CF0">
        <w:rPr>
          <w:rFonts w:ascii="Times New Roman" w:eastAsia="Times New Roman" w:hAnsi="Times New Roman" w:cs="Times New Roman"/>
          <w:lang w:eastAsia="pt-BR"/>
        </w:rPr>
        <w:t xml:space="preserve">, cidade de _______________, CPNJ n.º </w:t>
      </w:r>
      <w:r w:rsidRPr="005E4CF0">
        <w:rPr>
          <w:rFonts w:ascii="Times New Roman" w:eastAsia="Times New Roman" w:hAnsi="Times New Roman" w:cs="Times New Roman"/>
          <w:u w:val="single"/>
          <w:lang w:eastAsia="pt-BR"/>
        </w:rPr>
        <w:t>_______________</w:t>
      </w:r>
      <w:r w:rsidRPr="005E4CF0">
        <w:rPr>
          <w:rFonts w:ascii="Times New Roman" w:eastAsia="Times New Roman" w:hAnsi="Times New Roman" w:cs="Times New Roman"/>
          <w:lang w:eastAsia="pt-BR"/>
        </w:rPr>
        <w:t xml:space="preserve">, neste ato por seu responsável, Sr. (a) </w:t>
      </w:r>
      <w:r w:rsidRPr="005E4CF0">
        <w:rPr>
          <w:rFonts w:ascii="Times New Roman" w:eastAsia="Times New Roman" w:hAnsi="Times New Roman" w:cs="Times New Roman"/>
          <w:u w:val="single"/>
          <w:lang w:eastAsia="pt-BR"/>
        </w:rPr>
        <w:t>_________________________________</w:t>
      </w: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b/>
          <w:lang w:eastAsia="pt-BR"/>
        </w:rPr>
        <w:t xml:space="preserve">DECLARA </w:t>
      </w:r>
      <w:r w:rsidRPr="005E4CF0">
        <w:rPr>
          <w:rFonts w:ascii="Times New Roman" w:eastAsia="Times New Roman" w:hAnsi="Times New Roman" w:cs="Times New Roman"/>
          <w:lang w:eastAsia="pt-BR"/>
        </w:rPr>
        <w:t>que:</w:t>
      </w:r>
    </w:p>
    <w:p w:rsidR="005E4CF0" w:rsidRPr="005E4CF0" w:rsidRDefault="005E4CF0" w:rsidP="005E4CF0">
      <w:pPr>
        <w:numPr>
          <w:ilvl w:val="0"/>
          <w:numId w:val="4"/>
        </w:numPr>
        <w:tabs>
          <w:tab w:val="left" w:pos="360"/>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Assume inteira responsabilidade pela veracidade dos documentos apresentados.</w:t>
      </w:r>
    </w:p>
    <w:p w:rsidR="005E4CF0" w:rsidRPr="005E4CF0" w:rsidRDefault="005E4CF0" w:rsidP="005E4CF0">
      <w:pPr>
        <w:numPr>
          <w:ilvl w:val="0"/>
          <w:numId w:val="4"/>
        </w:numPr>
        <w:tabs>
          <w:tab w:val="left" w:pos="360"/>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Se sujeita a todas as exigências, especificações e termos estabelecidos nesta modalidade de técnica e Preços </w:t>
      </w:r>
      <w:r w:rsidRPr="005E4CF0">
        <w:rPr>
          <w:rFonts w:ascii="Times New Roman" w:eastAsia="Times New Roman" w:hAnsi="Times New Roman" w:cs="Times New Roman"/>
          <w:b/>
          <w:lang w:eastAsia="pt-BR"/>
        </w:rPr>
        <w:t>-Concorrência</w:t>
      </w:r>
      <w:r w:rsidRPr="005E4CF0">
        <w:rPr>
          <w:rFonts w:ascii="Times New Roman" w:eastAsia="Times New Roman" w:hAnsi="Times New Roman" w:cs="Times New Roman"/>
          <w:lang w:eastAsia="pt-BR"/>
        </w:rPr>
        <w:t xml:space="preserve"> </w:t>
      </w:r>
      <w:r w:rsidRPr="005E4CF0">
        <w:rPr>
          <w:rFonts w:ascii="Times New Roman" w:eastAsia="Times New Roman" w:hAnsi="Times New Roman" w:cs="Times New Roman"/>
          <w:b/>
          <w:lang w:eastAsia="pt-BR"/>
        </w:rPr>
        <w:t>e seus anexos,</w:t>
      </w:r>
      <w:r w:rsidRPr="005E4CF0">
        <w:rPr>
          <w:rFonts w:ascii="Times New Roman" w:eastAsia="Times New Roman" w:hAnsi="Times New Roman" w:cs="Times New Roman"/>
          <w:lang w:eastAsia="pt-BR"/>
        </w:rPr>
        <w:t xml:space="preserve"> bem como, sob as penas cabíveis, declara que,</w:t>
      </w:r>
    </w:p>
    <w:p w:rsidR="005E4CF0" w:rsidRPr="005E4CF0" w:rsidRDefault="005E4CF0" w:rsidP="005E4CF0">
      <w:pPr>
        <w:numPr>
          <w:ilvl w:val="0"/>
          <w:numId w:val="4"/>
        </w:numPr>
        <w:tabs>
          <w:tab w:val="left" w:pos="360"/>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Cumpre o disposto no inciso XXXIII do artigo 7° da Constituição Federal, relativamente ao trabalho do menor;</w:t>
      </w:r>
    </w:p>
    <w:p w:rsidR="005E4CF0" w:rsidRPr="005E4CF0" w:rsidRDefault="005E4CF0" w:rsidP="005E4CF0">
      <w:pPr>
        <w:numPr>
          <w:ilvl w:val="0"/>
          <w:numId w:val="4"/>
        </w:numPr>
        <w:tabs>
          <w:tab w:val="left" w:pos="360"/>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Recebeu os documentos e tomou conhecimento de todas as informações e condições locais para o cumprimento das obrigações objeto desta licitação.</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______________, em _____ de __________ </w:t>
      </w:r>
      <w:proofErr w:type="spellStart"/>
      <w:r w:rsidRPr="005E4CF0">
        <w:rPr>
          <w:rFonts w:ascii="Times New Roman" w:eastAsia="Times New Roman" w:hAnsi="Times New Roman" w:cs="Times New Roman"/>
          <w:lang w:eastAsia="pt-BR"/>
        </w:rPr>
        <w:t>de</w:t>
      </w:r>
      <w:proofErr w:type="spellEnd"/>
      <w:r w:rsidRPr="005E4CF0">
        <w:rPr>
          <w:rFonts w:ascii="Times New Roman" w:eastAsia="Times New Roman" w:hAnsi="Times New Roman" w:cs="Times New Roman"/>
          <w:lang w:eastAsia="pt-BR"/>
        </w:rPr>
        <w:t xml:space="preserve"> 20__</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(nome e assinatura do responsável da proponente)</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ANEXO IV</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Dados da empresa proponente</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À Comissão de Licitação do CRESS-11ª Região/PR</w:t>
      </w: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Edital de Licitação nº 00</w:t>
      </w:r>
      <w:r w:rsidR="009F7679">
        <w:rPr>
          <w:rFonts w:ascii="Times New Roman" w:eastAsia="Times New Roman" w:hAnsi="Times New Roman" w:cs="Times New Roman"/>
          <w:lang w:eastAsia="pt-BR"/>
        </w:rPr>
        <w:t>9</w:t>
      </w:r>
      <w:r w:rsidRPr="005E4CF0">
        <w:rPr>
          <w:rFonts w:ascii="Times New Roman" w:eastAsia="Times New Roman" w:hAnsi="Times New Roman" w:cs="Times New Roman"/>
          <w:lang w:eastAsia="pt-BR"/>
        </w:rPr>
        <w:t xml:space="preserve">/2018, sob a modalidade Carta Convite Menor e Preço </w:t>
      </w:r>
    </w:p>
    <w:p w:rsidR="005E4CF0" w:rsidRPr="005E4CF0" w:rsidRDefault="005E4CF0" w:rsidP="005E4CF0">
      <w:pPr>
        <w:tabs>
          <w:tab w:val="left" w:pos="426"/>
        </w:tabs>
        <w:spacing w:after="0" w:line="36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360" w:lineRule="auto"/>
        <w:ind w:firstLine="720"/>
        <w:jc w:val="both"/>
        <w:rPr>
          <w:rFonts w:ascii="Times New Roman" w:eastAsia="Times New Roman" w:hAnsi="Times New Roman" w:cs="Times New Roman"/>
          <w:b/>
          <w:u w:val="single"/>
          <w:lang w:eastAsia="pt-BR"/>
        </w:rPr>
      </w:pPr>
      <w:r w:rsidRPr="005E4CF0">
        <w:rPr>
          <w:rFonts w:ascii="Times New Roman" w:eastAsia="Times New Roman" w:hAnsi="Times New Roman" w:cs="Times New Roman"/>
          <w:b/>
          <w:u w:val="single"/>
          <w:lang w:eastAsia="pt-BR"/>
        </w:rPr>
        <w:t>SOLICITAÇÃO PARA PROTOCOLO DE RECURSO ADMINISTRATIVO</w:t>
      </w:r>
    </w:p>
    <w:p w:rsidR="005E4CF0" w:rsidRPr="005E4CF0" w:rsidRDefault="005E4CF0" w:rsidP="005E4CF0">
      <w:pPr>
        <w:tabs>
          <w:tab w:val="left" w:pos="426"/>
        </w:tabs>
        <w:spacing w:after="0" w:line="360" w:lineRule="auto"/>
        <w:jc w:val="both"/>
        <w:rPr>
          <w:rFonts w:ascii="Times New Roman" w:eastAsia="Times New Roman" w:hAnsi="Times New Roman" w:cs="Times New Roman"/>
          <w:b/>
          <w:u w:val="single"/>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b/>
          <w:u w:val="single"/>
          <w:lang w:eastAsia="pt-BR"/>
        </w:rPr>
      </w:pPr>
    </w:p>
    <w:p w:rsidR="005E4CF0" w:rsidRPr="005E4CF0" w:rsidRDefault="005E4CF0" w:rsidP="005E4CF0">
      <w:pPr>
        <w:keepNext/>
        <w:tabs>
          <w:tab w:val="left" w:pos="426"/>
        </w:tabs>
        <w:spacing w:after="0" w:line="360" w:lineRule="auto"/>
        <w:jc w:val="both"/>
        <w:rPr>
          <w:rFonts w:ascii="Times New Roman" w:eastAsia="Times New Roman" w:hAnsi="Times New Roman" w:cs="Times New Roman"/>
          <w:b/>
          <w:u w:val="single"/>
          <w:lang w:eastAsia="pt-BR"/>
        </w:rPr>
      </w:pPr>
      <w:r w:rsidRPr="005E4CF0">
        <w:rPr>
          <w:rFonts w:ascii="Times New Roman" w:eastAsia="Times New Roman" w:hAnsi="Times New Roman" w:cs="Times New Roman"/>
          <w:b/>
          <w:u w:val="single"/>
          <w:lang w:eastAsia="pt-BR"/>
        </w:rPr>
        <w:t>R E Q U E R I M E N T O</w:t>
      </w:r>
    </w:p>
    <w:p w:rsidR="005E4CF0" w:rsidRPr="005E4CF0" w:rsidRDefault="005E4CF0" w:rsidP="005E4CF0">
      <w:pPr>
        <w:tabs>
          <w:tab w:val="left" w:pos="426"/>
        </w:tabs>
        <w:spacing w:after="0" w:line="36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36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Através do presente, o (a) Sr. (a) </w:t>
      </w:r>
      <w:proofErr w:type="spellStart"/>
      <w:r w:rsidRPr="005E4CF0">
        <w:rPr>
          <w:rFonts w:ascii="Times New Roman" w:eastAsia="Times New Roman" w:hAnsi="Times New Roman" w:cs="Times New Roman"/>
          <w:lang w:eastAsia="pt-BR"/>
        </w:rPr>
        <w:t>xxxxxxxxxxxxxxxxx</w:t>
      </w:r>
      <w:proofErr w:type="spellEnd"/>
      <w:r w:rsidRPr="005E4CF0">
        <w:rPr>
          <w:rFonts w:ascii="Times New Roman" w:eastAsia="Times New Roman" w:hAnsi="Times New Roman" w:cs="Times New Roman"/>
          <w:lang w:eastAsia="pt-BR"/>
        </w:rPr>
        <w:t xml:space="preserve">, abaixo assinado, na qualidade de responsável legal da proponente </w:t>
      </w:r>
      <w:proofErr w:type="spellStart"/>
      <w:r w:rsidRPr="005E4CF0">
        <w:rPr>
          <w:rFonts w:ascii="Times New Roman" w:eastAsia="Times New Roman" w:hAnsi="Times New Roman" w:cs="Times New Roman"/>
          <w:lang w:eastAsia="pt-BR"/>
        </w:rPr>
        <w:t>xxxxxxxxxxxxxxxxxxxx</w:t>
      </w:r>
      <w:proofErr w:type="spellEnd"/>
      <w:r w:rsidRPr="005E4CF0">
        <w:rPr>
          <w:rFonts w:ascii="Times New Roman" w:eastAsia="Times New Roman" w:hAnsi="Times New Roman" w:cs="Times New Roman"/>
          <w:lang w:eastAsia="pt-BR"/>
        </w:rPr>
        <w:t>, participante da licitação em epígrafe, REQUER o protocolo do Recurso Administrativo constante do envelope anexo.</w:t>
      </w: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b/>
          <w:u w:val="single"/>
          <w:lang w:eastAsia="pt-BR"/>
        </w:rPr>
      </w:pP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Sem mais para o momento, enviamos nossos protestos de estima e consideração.</w:t>
      </w: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360" w:lineRule="auto"/>
        <w:ind w:firstLine="851"/>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Atenciosamente.</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roofErr w:type="spellStart"/>
      <w:r w:rsidRPr="005E4CF0">
        <w:rPr>
          <w:rFonts w:ascii="Times New Roman" w:eastAsia="Times New Roman" w:hAnsi="Times New Roman" w:cs="Times New Roman"/>
          <w:lang w:eastAsia="pt-BR"/>
        </w:rPr>
        <w:t>xxxxxxxxxxxxxxx</w:t>
      </w:r>
      <w:proofErr w:type="spellEnd"/>
      <w:r w:rsidRPr="005E4CF0">
        <w:rPr>
          <w:rFonts w:ascii="Times New Roman" w:eastAsia="Times New Roman" w:hAnsi="Times New Roman" w:cs="Times New Roman"/>
          <w:lang w:eastAsia="pt-BR"/>
        </w:rPr>
        <w:t xml:space="preserve">, em </w:t>
      </w:r>
      <w:proofErr w:type="spellStart"/>
      <w:r w:rsidRPr="005E4CF0">
        <w:rPr>
          <w:rFonts w:ascii="Times New Roman" w:eastAsia="Times New Roman" w:hAnsi="Times New Roman" w:cs="Times New Roman"/>
          <w:lang w:eastAsia="pt-BR"/>
        </w:rPr>
        <w:t>xxx</w:t>
      </w:r>
      <w:proofErr w:type="spellEnd"/>
      <w:r w:rsidRPr="005E4CF0">
        <w:rPr>
          <w:rFonts w:ascii="Times New Roman" w:eastAsia="Times New Roman" w:hAnsi="Times New Roman" w:cs="Times New Roman"/>
          <w:lang w:eastAsia="pt-BR"/>
        </w:rPr>
        <w:t xml:space="preserve"> de </w:t>
      </w:r>
      <w:proofErr w:type="spellStart"/>
      <w:r w:rsidRPr="005E4CF0">
        <w:rPr>
          <w:rFonts w:ascii="Times New Roman" w:eastAsia="Times New Roman" w:hAnsi="Times New Roman" w:cs="Times New Roman"/>
          <w:lang w:eastAsia="pt-BR"/>
        </w:rPr>
        <w:t>xxxxxxxxxxxx</w:t>
      </w:r>
      <w:proofErr w:type="spellEnd"/>
      <w:r w:rsidRPr="005E4CF0">
        <w:rPr>
          <w:rFonts w:ascii="Times New Roman" w:eastAsia="Times New Roman" w:hAnsi="Times New Roman" w:cs="Times New Roman"/>
          <w:lang w:eastAsia="pt-BR"/>
        </w:rPr>
        <w:t xml:space="preserve"> de 20xx.</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_______________________________________________</w:t>
      </w:r>
    </w:p>
    <w:p w:rsidR="005E4CF0" w:rsidRPr="005E4CF0" w:rsidRDefault="005E4CF0" w:rsidP="005E4CF0">
      <w:pPr>
        <w:tabs>
          <w:tab w:val="left" w:pos="426"/>
        </w:tabs>
        <w:spacing w:after="0" w:line="240" w:lineRule="auto"/>
        <w:ind w:firstLine="1418"/>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(nome e assinatura do responsável legal da proponente)</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Obs</w:t>
      </w:r>
      <w:r w:rsidRPr="005E4CF0">
        <w:rPr>
          <w:rFonts w:ascii="Times New Roman" w:eastAsia="Times New Roman" w:hAnsi="Times New Roman" w:cs="Times New Roman"/>
          <w:lang w:eastAsia="pt-BR"/>
        </w:rPr>
        <w:t>.:</w:t>
      </w:r>
      <w:r w:rsidRPr="005E4CF0">
        <w:rPr>
          <w:rFonts w:ascii="Times New Roman" w:eastAsia="Times New Roman" w:hAnsi="Times New Roman" w:cs="Times New Roman"/>
          <w:lang w:eastAsia="pt-BR"/>
        </w:rPr>
        <w:tab/>
        <w:t xml:space="preserve">Este Requerimento tem a finalidade única </w:t>
      </w:r>
      <w:proofErr w:type="gramStart"/>
      <w:r w:rsidRPr="005E4CF0">
        <w:rPr>
          <w:rFonts w:ascii="Times New Roman" w:eastAsia="Times New Roman" w:hAnsi="Times New Roman" w:cs="Times New Roman"/>
          <w:lang w:eastAsia="pt-BR"/>
        </w:rPr>
        <w:t>de, solicitar</w:t>
      </w:r>
      <w:proofErr w:type="gramEnd"/>
      <w:r w:rsidRPr="005E4CF0">
        <w:rPr>
          <w:rFonts w:ascii="Times New Roman" w:eastAsia="Times New Roman" w:hAnsi="Times New Roman" w:cs="Times New Roman"/>
          <w:lang w:eastAsia="pt-BR"/>
        </w:rPr>
        <w:t xml:space="preserve"> o protocolo de eventual Recurso contra o julgamento final da licitação, não devendo ser apresentado no envelope de documentação.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 xml:space="preserve"> </w:t>
      </w: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ANEXO V</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i/>
          <w:lang w:eastAsia="pt-BR"/>
        </w:rPr>
      </w:pPr>
      <w:r w:rsidRPr="005E4CF0">
        <w:rPr>
          <w:rFonts w:ascii="Times New Roman" w:eastAsia="Times New Roman" w:hAnsi="Times New Roman" w:cs="Times New Roman"/>
          <w:b/>
          <w:i/>
          <w:lang w:eastAsia="pt-BR"/>
        </w:rPr>
        <w:t>MINUTA DO CONTRATO DE PRESTAÇÃO DE SERVIÇOS QUE ENTRE SI CELEBRAM, DE UM LADO O CRESS-11ª REGIÃO/PR, E DE OUTRO A EMPRESA __________________________________.</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CONSELHO REGIONAL DE SERVIÇO SOCIAL DO ESTADO DO PARANÁ, entidade fiscalizadora do exercício profissional, inscrita no CNPJ (MF) sob n.º, com endereço XXXXXXXXXXX neste ato representada por seu Presidente    XXXXX, portadora da carteira de identidade XXXXX PR e CPF/MF  nº XXXXXX doravante denominado CRESS/PR, e a empresa XXXXXXX,  pessoa jurídica de direito privado, inscrita no CNPJ (MF) nº  XXXXXX, inscrição Estadual nº XXXXXXXX Inscrição Municipal nº XXXXXX com sede a rua XXXXXX, CEP XXXXXX, neste ato representada pelo XXXXXXXX, residente e domiciliado na cidade de Curitiba, </w:t>
      </w:r>
      <w:proofErr w:type="spellStart"/>
      <w:r w:rsidRPr="005E4CF0">
        <w:rPr>
          <w:rFonts w:ascii="Times New Roman" w:eastAsia="Times New Roman" w:hAnsi="Times New Roman" w:cs="Times New Roman"/>
          <w:lang w:eastAsia="pt-BR"/>
        </w:rPr>
        <w:t>á</w:t>
      </w:r>
      <w:proofErr w:type="spellEnd"/>
      <w:r w:rsidRPr="005E4CF0">
        <w:rPr>
          <w:rFonts w:ascii="Times New Roman" w:eastAsia="Times New Roman" w:hAnsi="Times New Roman" w:cs="Times New Roman"/>
          <w:lang w:eastAsia="pt-BR"/>
        </w:rPr>
        <w:t xml:space="preserve"> rua XXXXXX CEP. XXXXX, portador do Cadastro de Pessoa Física nº XXXXX e Cédula de identidade RGXXXXX PR, a seguir denominada contratante, vencedora da </w:t>
      </w:r>
      <w:r w:rsidRPr="005E4CF0">
        <w:rPr>
          <w:rFonts w:ascii="Times New Roman" w:eastAsia="Times New Roman" w:hAnsi="Times New Roman" w:cs="Times New Roman"/>
          <w:b/>
          <w:lang w:eastAsia="pt-BR"/>
        </w:rPr>
        <w:t>licitação edital nº00</w:t>
      </w:r>
      <w:r w:rsidR="009F7679">
        <w:rPr>
          <w:rFonts w:ascii="Times New Roman" w:eastAsia="Times New Roman" w:hAnsi="Times New Roman" w:cs="Times New Roman"/>
          <w:b/>
          <w:lang w:eastAsia="pt-BR"/>
        </w:rPr>
        <w:t>9</w:t>
      </w:r>
      <w:r w:rsidRPr="005E4CF0">
        <w:rPr>
          <w:rFonts w:ascii="Times New Roman" w:eastAsia="Times New Roman" w:hAnsi="Times New Roman" w:cs="Times New Roman"/>
          <w:b/>
          <w:lang w:eastAsia="pt-BR"/>
        </w:rPr>
        <w:t xml:space="preserve">/2018 Carta Convite/Menor Preço Global </w:t>
      </w:r>
      <w:r w:rsidRPr="005E4CF0">
        <w:rPr>
          <w:rFonts w:ascii="Times New Roman" w:eastAsia="Times New Roman" w:hAnsi="Times New Roman" w:cs="Times New Roman"/>
          <w:lang w:eastAsia="pt-BR"/>
        </w:rPr>
        <w:t xml:space="preserve">celebram o presente contrato para prestação de serviços </w:t>
      </w:r>
      <w:proofErr w:type="spellStart"/>
      <w:r w:rsidR="009F7679">
        <w:rPr>
          <w:rFonts w:ascii="Times New Roman" w:eastAsia="Times New Roman" w:hAnsi="Times New Roman" w:cs="Times New Roman"/>
          <w:lang w:eastAsia="pt-BR"/>
        </w:rPr>
        <w:t>xxxxxxxxxxxxxxxxxxxxxxxx</w:t>
      </w:r>
      <w:proofErr w:type="spellEnd"/>
      <w:r w:rsidRPr="005E4CF0">
        <w:rPr>
          <w:rFonts w:ascii="Times New Roman" w:eastAsia="Times New Roman" w:hAnsi="Times New Roman" w:cs="Times New Roman"/>
          <w:lang w:eastAsia="pt-BR"/>
        </w:rPr>
        <w:t xml:space="preserve">, o qual se regerá pela Lei 8.666/93 e alterações posteriores, assim como, nos casos omissos, pelas normas de direito público aplicáveis a espécie, notadamente o contido no Art. 37 da Constituição Federal, e seguintes cláusulas: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PRIMEIRA – DO OBJETO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II - DO OBJETO</w:t>
      </w:r>
    </w:p>
    <w:p w:rsidR="005E4CF0" w:rsidRPr="005E4CF0" w:rsidRDefault="005E4CF0" w:rsidP="005E4CF0">
      <w:pPr>
        <w:tabs>
          <w:tab w:val="left" w:pos="426"/>
        </w:tabs>
        <w:spacing w:after="0" w:line="240" w:lineRule="auto"/>
        <w:jc w:val="both"/>
        <w:rPr>
          <w:rFonts w:ascii="Times New Roman" w:eastAsia="Times New Roman" w:hAnsi="Times New Roman" w:cs="Times New Roman"/>
          <w:b/>
          <w:lang w:eastAsia="pt-BR"/>
        </w:rPr>
      </w:pPr>
    </w:p>
    <w:p w:rsidR="005E4CF0" w:rsidRPr="005E4CF0" w:rsidRDefault="005E4CF0" w:rsidP="005E4CF0">
      <w:pPr>
        <w:tabs>
          <w:tab w:val="left" w:pos="426"/>
        </w:tabs>
        <w:spacing w:after="200" w:line="276"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2.1 </w:t>
      </w:r>
      <w:r w:rsidRPr="005E4CF0">
        <w:rPr>
          <w:rFonts w:ascii="Times New Roman" w:eastAsia="Times New Roman" w:hAnsi="Times New Roman" w:cs="Times New Roman"/>
          <w:b/>
          <w:lang w:eastAsia="pt-BR"/>
        </w:rPr>
        <w:t xml:space="preserve">Contratação de pessoa jurídica, empresa especializada </w:t>
      </w:r>
      <w:r w:rsidR="009F7679">
        <w:rPr>
          <w:rFonts w:ascii="Times New Roman" w:eastAsia="Times New Roman" w:hAnsi="Times New Roman" w:cs="Times New Roman"/>
          <w:b/>
          <w:lang w:eastAsia="pt-BR"/>
        </w:rPr>
        <w:t>para produção de Vídeos Institucionais</w:t>
      </w:r>
    </w:p>
    <w:p w:rsidR="005E4CF0" w:rsidRPr="005E4CF0" w:rsidRDefault="005E4CF0" w:rsidP="005E4CF0">
      <w:pPr>
        <w:tabs>
          <w:tab w:val="left" w:pos="426"/>
        </w:tabs>
        <w:spacing w:after="200" w:line="276"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lastRenderedPageBreak/>
        <w:t xml:space="preserve">CLÁUSULA SEGUNDA – DO PREÇO E DO PAGAMENTO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presente contrato de prestação de serviços é de valor mensal de </w:t>
      </w:r>
      <w:proofErr w:type="spellStart"/>
      <w:r w:rsidRPr="005E4CF0">
        <w:rPr>
          <w:rFonts w:ascii="Times New Roman" w:eastAsia="Times New Roman" w:hAnsi="Times New Roman" w:cs="Times New Roman"/>
          <w:lang w:eastAsia="pt-BR"/>
        </w:rPr>
        <w:t>xxxxxxxxxxxxxxx</w:t>
      </w:r>
      <w:proofErr w:type="spellEnd"/>
      <w:r w:rsidRPr="005E4CF0">
        <w:rPr>
          <w:rFonts w:ascii="Times New Roman" w:eastAsia="Times New Roman" w:hAnsi="Times New Roman" w:cs="Times New Roman"/>
          <w:b/>
          <w:lang w:eastAsia="pt-BR"/>
        </w:rPr>
        <w:t xml:space="preserve"> </w:t>
      </w:r>
      <w:r w:rsidRPr="005E4CF0">
        <w:rPr>
          <w:rFonts w:ascii="Times New Roman" w:eastAsia="Times New Roman" w:hAnsi="Times New Roman" w:cs="Times New Roman"/>
          <w:lang w:eastAsia="pt-BR"/>
        </w:rPr>
        <w:t>pelo prazo de um ano a contar da data da assinatura do contrato.</w:t>
      </w:r>
    </w:p>
    <w:p w:rsidR="00507D19" w:rsidRDefault="00507D19" w:rsidP="005E4CF0">
      <w:pPr>
        <w:tabs>
          <w:tab w:val="left" w:pos="426"/>
        </w:tabs>
        <w:spacing w:after="0" w:line="240" w:lineRule="auto"/>
        <w:jc w:val="both"/>
        <w:rPr>
          <w:rFonts w:ascii="Times New Roman" w:eastAsia="Times New Roman" w:hAnsi="Times New Roman" w:cs="Times New Roman"/>
          <w:lang w:eastAsia="pt-BR"/>
        </w:rPr>
      </w:pPr>
    </w:p>
    <w:p w:rsidR="00507D19" w:rsidRPr="005E4CF0" w:rsidRDefault="00507D19" w:rsidP="005E4CF0">
      <w:pPr>
        <w:tabs>
          <w:tab w:val="left" w:pos="426"/>
        </w:tabs>
        <w:spacing w:after="0" w:line="240" w:lineRule="auto"/>
        <w:jc w:val="both"/>
        <w:rPr>
          <w:rFonts w:ascii="Times New Roman" w:eastAsia="Times New Roman" w:hAnsi="Times New Roman" w:cs="Times New Roman"/>
          <w:lang w:eastAsia="pt-BR"/>
        </w:rPr>
      </w:pPr>
      <w:r>
        <w:rPr>
          <w:rFonts w:ascii="Times New Roman" w:eastAsia="Times New Roman" w:hAnsi="Times New Roman" w:cs="Times New Roman"/>
          <w:lang w:eastAsia="pt-BR"/>
        </w:rPr>
        <w:t>O pagamento será feito a cada vídeo produzido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 prestação de serviços será faturada mensalmente, mediante apresentação de relatório discriminado e detalhado das ocorrências, com entrega de boleto e mediante apresentação das respectivas notas fiscais.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§1º O pagamento será efetuado exclusivamente através de crédito em conta corrente, ou pagamento de boleto bancário em nome da CONTRATADA em Banco de sua escolha, mediante apresentação da nota fiscal atestada e visada pelo setor competente do CRESS/PR.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§2º Por ocasião da apresentação da nota fiscal, a CONTRATADA anexará cópias do CND obtido junto ao INSS, bem como do CRS, obtido perante o FGTS (CEF), dentro dos seus respectivos prazos de validade. A não apresentação dos documentos citados implicará na retenção do pagamento.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TERCEIRA – DA VIGÊNCIA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presente Contrato terá vigência </w:t>
      </w:r>
      <w:r w:rsidRPr="005E4CF0">
        <w:rPr>
          <w:rFonts w:ascii="Times New Roman" w:eastAsia="Times New Roman" w:hAnsi="Times New Roman" w:cs="Times New Roman"/>
          <w:b/>
          <w:lang w:eastAsia="pt-BR"/>
        </w:rPr>
        <w:t>de 12 (doze) meses</w:t>
      </w:r>
      <w:r w:rsidRPr="005E4CF0">
        <w:rPr>
          <w:rFonts w:ascii="Times New Roman" w:eastAsia="Times New Roman" w:hAnsi="Times New Roman" w:cs="Times New Roman"/>
          <w:lang w:eastAsia="pt-BR"/>
        </w:rPr>
        <w:t xml:space="preserve"> contados de sua assinatura.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QUARTA – DA RESCISÃO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O CRESS-PR poderá rescindir de imediato o presente contrato por ato administrativo unilateral, nas hipóteses previstas no art. 78, da lei n.º 8.666/93 e na ocorrência de qualquer das seguintes hipóteses: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a) Se os serviços contratados não estiverem sendo executados ou estiverem em desacordo com as especificações deste Contrato.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b) Se a CONTRATADA deixar de manter pessoal e equipamento em número suficiente e condições técnicas para prestação de serviços nos termos estabelecidos no presente Contrato.</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 Se a CONTRATADA na qualidade de empregadora deixar de dar cumprimento aos encargos trabalhistas, previdenciários existentes ou que venham a ser instituídos, não efetuando os pagamentos nos termos da legislação em vigor.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d) Se a CONTRATADA requerer ou tiver requerida sua falência, requerer concordata ou de qualquer outra forma tiver caracterizado sua insolvência.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Parágrafo único – Ocorrendo a rescisão ou a denúncia deste Contrato, ao CRESS/PR é assegurado o direito de repassá-los a terceiros.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QUINTA – DOS ENCARGOS E TRIBUTOS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Caberá à CONTRATADA com exclusividade, todas as obrigações e despesas com encargos sociais, securitários, previdenciários, tributos federais, estaduais e municipais, passados, presentes e futuros, na forma da legislação em vigor, relativos </w:t>
      </w:r>
      <w:proofErr w:type="gramStart"/>
      <w:r w:rsidRPr="005E4CF0">
        <w:rPr>
          <w:rFonts w:ascii="Times New Roman" w:eastAsia="Times New Roman" w:hAnsi="Times New Roman" w:cs="Times New Roman"/>
          <w:lang w:eastAsia="pt-BR"/>
        </w:rPr>
        <w:t>aos  empregados</w:t>
      </w:r>
      <w:proofErr w:type="gramEnd"/>
      <w:r w:rsidRPr="005E4CF0">
        <w:rPr>
          <w:rFonts w:ascii="Times New Roman" w:eastAsia="Times New Roman" w:hAnsi="Times New Roman" w:cs="Times New Roman"/>
          <w:lang w:eastAsia="pt-BR"/>
        </w:rPr>
        <w:t xml:space="preserve"> e fornecimentos utilizados na execução do objeto deste contrato.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SEXTA – DA CESSÃO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Fica vedado a CONTRATADA, transferir ou ceder a terceiros, no todo ou em parte, a qualquer título, os direitos e obrigações assumidas através deste contrato, sem a concordância prévia e formal do CRESS-PR.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SÉTIMA – DAS CONDIÇÕES GERAIS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A CONTRATADA se responsabiliza pela qualidade dos produtos fornecidos de acordo com as especificações do edital.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§1º O não cumprimento pela CONTRATADA dos prazos, ou ainda, a prestação de serviços ou materiais defeituosos, ensejará independentemente do previsto na Cláusula Quarta, a aplicação de multa de 0,10 </w:t>
      </w:r>
      <w:proofErr w:type="gramStart"/>
      <w:r w:rsidRPr="005E4CF0">
        <w:rPr>
          <w:rFonts w:ascii="Times New Roman" w:eastAsia="Times New Roman" w:hAnsi="Times New Roman" w:cs="Times New Roman"/>
          <w:lang w:eastAsia="pt-BR"/>
        </w:rPr>
        <w:t>%  (</w:t>
      </w:r>
      <w:proofErr w:type="gramEnd"/>
      <w:r w:rsidRPr="005E4CF0">
        <w:rPr>
          <w:rFonts w:ascii="Times New Roman" w:eastAsia="Times New Roman" w:hAnsi="Times New Roman" w:cs="Times New Roman"/>
          <w:lang w:eastAsia="pt-BR"/>
        </w:rPr>
        <w:t xml:space="preserve">dez décimos por cento) por dia e/ou evento, acumuláveis e aplicáveis sobre o valor previsto na Cláusula Segunda.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§2º Após a terceira falta de mesma espécie cometida pela CONTRATADA, será aplicada de forma acumulativa aquela estipulada no §1º, a multa de 3 % (três por cento), incidente sobre o valor previsto na Cláusula Segunda, sem prejuízo da aplicação das sanções previstas na Cláusula Quarta.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§3º As dúvidas na execução dos termos aqui estabelecidos, que modifiquem ou alterem sua substância, serão objetos de novos acordos, consubstanciados em aditivos ao presente Contrato.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§4º A CONTRATADA se obriga a manter, durante toda a execução do contrato, em compatibilidade com as obrigações por ela assumidas, todas as condições de habilitação e qualificação exigidas na licitação.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OITAVA – DO ACOMPANHAMENTO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Para fins de acompanhamento e fiscalização da execução do presente Contrato, conforme determina o Art. 67 da Lei 8.666/93, fica investido da responsabilidade XXXXXXXXX pela CONTRTADA.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NONA –   DA NOVAÇÃO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Qualquer omissão ou tolerância das partes no exigir o estrito cumprimento dos termos e condições deste Contrato, ou não exercer qualquer prerrogativa nele decorrente, não constituirá novação ou renúncia, nem afetará o direito da parte de exercê-la a qualquer tempo.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DÉCIMA – DA DOTAÇÃO ORÇAMENTÁRIA </w:t>
      </w: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before="80"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A presente despesa correrá à Conta da rubrica </w:t>
      </w:r>
      <w:proofErr w:type="spellStart"/>
      <w:proofErr w:type="gramStart"/>
      <w:r w:rsidRPr="005E4CF0">
        <w:rPr>
          <w:rFonts w:ascii="Times New Roman" w:eastAsia="Times New Roman" w:hAnsi="Times New Roman" w:cs="Times New Roman"/>
          <w:lang w:eastAsia="pt-BR"/>
        </w:rPr>
        <w:t>xxxxxxxx</w:t>
      </w:r>
      <w:proofErr w:type="spellEnd"/>
      <w:r w:rsidRPr="005E4CF0">
        <w:rPr>
          <w:rFonts w:ascii="Times New Roman" w:eastAsia="Times New Roman" w:hAnsi="Times New Roman" w:cs="Times New Roman"/>
          <w:lang w:eastAsia="pt-BR"/>
        </w:rPr>
        <w:t xml:space="preserve"> :</w:t>
      </w:r>
      <w:proofErr w:type="gramEnd"/>
      <w:r w:rsidRPr="005E4CF0">
        <w:rPr>
          <w:rFonts w:ascii="Times New Roman" w:eastAsia="Times New Roman" w:hAnsi="Times New Roman" w:cs="Times New Roman"/>
          <w:lang w:eastAsia="pt-BR"/>
        </w:rPr>
        <w:t xml:space="preserve"> Demais Serviços Profissionais consignada em orçamento próprio do CRESS/PR.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CLÁUSULA DÉCIMA PRIMEIRA – DO FORO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As partes elegem o Foro da Comarca de Curitiba - PR, excluído qualquer outro por mais privilegiado que seja ou se torne, para solução de qualquer pendência ou dúvida resultante deste Contrato.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E por estarem assim, justos e contratados, firmam o presente instrumento em 02 (duas) vias de igual teor e forma na presença de 02 (duas) testemunhas. </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 xml:space="preserve">Curitiba, </w:t>
      </w: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Default="005E4CF0" w:rsidP="005E4CF0">
      <w:pPr>
        <w:tabs>
          <w:tab w:val="left" w:pos="426"/>
        </w:tabs>
        <w:spacing w:after="0" w:line="240" w:lineRule="auto"/>
        <w:jc w:val="center"/>
        <w:rPr>
          <w:rFonts w:ascii="Times New Roman" w:eastAsia="Times New Roman" w:hAnsi="Times New Roman" w:cs="Times New Roman"/>
          <w:b/>
          <w:lang w:eastAsia="pt-BR"/>
        </w:rPr>
      </w:pPr>
      <w:r w:rsidRPr="005E4CF0">
        <w:rPr>
          <w:rFonts w:ascii="Times New Roman" w:eastAsia="Times New Roman" w:hAnsi="Times New Roman" w:cs="Times New Roman"/>
          <w:b/>
          <w:lang w:eastAsia="pt-BR"/>
        </w:rPr>
        <w:t>CONSELHO REGIONAL DE SERVIÇO SOCIAL - CRESS/PR</w:t>
      </w:r>
    </w:p>
    <w:p w:rsidR="0085662A" w:rsidRPr="005E4CF0" w:rsidRDefault="0085662A" w:rsidP="005E4CF0">
      <w:pPr>
        <w:tabs>
          <w:tab w:val="left" w:pos="426"/>
        </w:tabs>
        <w:spacing w:after="0" w:line="240" w:lineRule="auto"/>
        <w:jc w:val="center"/>
        <w:rPr>
          <w:rFonts w:ascii="Times New Roman" w:eastAsia="Times New Roman" w:hAnsi="Times New Roman" w:cs="Times New Roman"/>
          <w:b/>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CONTRATANTE</w:t>
      </w:r>
    </w:p>
    <w:p w:rsid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292322" w:rsidRPr="005E4CF0" w:rsidRDefault="00292322"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CONTRATADA</w:t>
      </w:r>
    </w:p>
    <w:p w:rsidR="00292322" w:rsidRDefault="00292322" w:rsidP="005E4CF0">
      <w:pPr>
        <w:tabs>
          <w:tab w:val="left" w:pos="426"/>
        </w:tabs>
        <w:spacing w:after="0" w:line="240" w:lineRule="auto"/>
        <w:jc w:val="center"/>
        <w:rPr>
          <w:rFonts w:ascii="Times New Roman" w:eastAsia="Times New Roman" w:hAnsi="Times New Roman" w:cs="Times New Roman"/>
          <w:lang w:eastAsia="pt-BR"/>
        </w:rPr>
      </w:pPr>
    </w:p>
    <w:p w:rsidR="00292322" w:rsidRDefault="00292322" w:rsidP="005E4CF0">
      <w:pPr>
        <w:tabs>
          <w:tab w:val="left" w:pos="426"/>
        </w:tabs>
        <w:spacing w:after="0" w:line="240" w:lineRule="auto"/>
        <w:jc w:val="center"/>
        <w:rPr>
          <w:rFonts w:ascii="Times New Roman" w:eastAsia="Times New Roman" w:hAnsi="Times New Roman" w:cs="Times New Roman"/>
          <w:lang w:eastAsia="pt-BR"/>
        </w:rPr>
      </w:pPr>
    </w:p>
    <w:p w:rsidR="00292322" w:rsidRDefault="00292322" w:rsidP="005E4CF0">
      <w:pPr>
        <w:tabs>
          <w:tab w:val="left" w:pos="426"/>
        </w:tabs>
        <w:spacing w:after="0" w:line="240" w:lineRule="auto"/>
        <w:jc w:val="center"/>
        <w:rPr>
          <w:rFonts w:ascii="Times New Roman" w:eastAsia="Times New Roman" w:hAnsi="Times New Roman" w:cs="Times New Roman"/>
          <w:lang w:eastAsia="pt-BR"/>
        </w:rPr>
      </w:pPr>
    </w:p>
    <w:p w:rsidR="00292322" w:rsidRPr="005E4CF0" w:rsidRDefault="00292322" w:rsidP="005E4CF0">
      <w:pPr>
        <w:tabs>
          <w:tab w:val="left" w:pos="426"/>
        </w:tabs>
        <w:spacing w:after="0" w:line="240" w:lineRule="auto"/>
        <w:jc w:val="center"/>
        <w:rPr>
          <w:rFonts w:ascii="Times New Roman" w:eastAsia="Times New Roman" w:hAnsi="Times New Roman" w:cs="Times New Roman"/>
          <w:lang w:eastAsia="pt-BR"/>
        </w:rPr>
      </w:pPr>
    </w:p>
    <w:p w:rsidR="005E4CF0" w:rsidRDefault="005E4CF0" w:rsidP="005E4CF0">
      <w:pPr>
        <w:tabs>
          <w:tab w:val="left" w:pos="426"/>
        </w:tabs>
        <w:spacing w:after="0" w:line="240" w:lineRule="auto"/>
        <w:jc w:val="center"/>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ASSESSOR JURÍDICO DO CRESS</w:t>
      </w:r>
      <w:r w:rsidR="00292322">
        <w:rPr>
          <w:rFonts w:ascii="Times New Roman" w:eastAsia="Times New Roman" w:hAnsi="Times New Roman" w:cs="Times New Roman"/>
          <w:lang w:eastAsia="pt-BR"/>
        </w:rPr>
        <w:t>.</w:t>
      </w:r>
      <w:r w:rsidRPr="005E4CF0">
        <w:rPr>
          <w:rFonts w:ascii="Times New Roman" w:eastAsia="Times New Roman" w:hAnsi="Times New Roman" w:cs="Times New Roman"/>
          <w:lang w:eastAsia="pt-BR"/>
        </w:rPr>
        <w:t>PR</w:t>
      </w:r>
    </w:p>
    <w:p w:rsidR="00292322" w:rsidRDefault="00292322" w:rsidP="005E4CF0">
      <w:pPr>
        <w:tabs>
          <w:tab w:val="left" w:pos="426"/>
        </w:tabs>
        <w:spacing w:after="0" w:line="240" w:lineRule="auto"/>
        <w:jc w:val="center"/>
        <w:rPr>
          <w:rFonts w:ascii="Times New Roman" w:eastAsia="Times New Roman" w:hAnsi="Times New Roman" w:cs="Times New Roman"/>
          <w:lang w:eastAsia="pt-BR"/>
        </w:rPr>
      </w:pPr>
    </w:p>
    <w:p w:rsidR="00292322" w:rsidRPr="005E4CF0" w:rsidRDefault="00292322"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center"/>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b/>
          <w:lang w:eastAsia="pt-BR"/>
        </w:rPr>
        <w:t>Testemunhas</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____________________________________________</w:t>
      </w: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p>
    <w:p w:rsidR="005E4CF0" w:rsidRPr="005E4CF0" w:rsidRDefault="005E4CF0" w:rsidP="005E4CF0">
      <w:pPr>
        <w:tabs>
          <w:tab w:val="left" w:pos="426"/>
        </w:tabs>
        <w:spacing w:after="0" w:line="240" w:lineRule="auto"/>
        <w:jc w:val="both"/>
        <w:rPr>
          <w:rFonts w:ascii="Times New Roman" w:eastAsia="Times New Roman" w:hAnsi="Times New Roman" w:cs="Times New Roman"/>
          <w:lang w:eastAsia="pt-BR"/>
        </w:rPr>
      </w:pPr>
      <w:r w:rsidRPr="005E4CF0">
        <w:rPr>
          <w:rFonts w:ascii="Times New Roman" w:eastAsia="Times New Roman" w:hAnsi="Times New Roman" w:cs="Times New Roman"/>
          <w:lang w:eastAsia="pt-BR"/>
        </w:rPr>
        <w:t>____________________________________________</w:t>
      </w:r>
    </w:p>
    <w:p w:rsidR="005E4CF0" w:rsidRPr="005E4CF0" w:rsidRDefault="005E4CF0" w:rsidP="005E4CF0">
      <w:pPr>
        <w:tabs>
          <w:tab w:val="left" w:pos="426"/>
        </w:tabs>
        <w:spacing w:after="0" w:line="240" w:lineRule="auto"/>
        <w:rPr>
          <w:rFonts w:ascii="Times New Roman" w:eastAsia="Times New Roman" w:hAnsi="Times New Roman" w:cs="Times New Roman"/>
          <w:sz w:val="24"/>
          <w:szCs w:val="20"/>
          <w:lang w:eastAsia="pt-BR"/>
        </w:rPr>
      </w:pPr>
    </w:p>
    <w:p w:rsidR="00026B22" w:rsidRDefault="00BE5DA7"/>
    <w:sectPr w:rsidR="00026B22" w:rsidSect="00D054EB">
      <w:headerReference w:type="default" r:id="rId11"/>
      <w:footerReference w:type="even" r:id="rId12"/>
      <w:footerReference w:type="default" r:id="rId13"/>
      <w:pgSz w:w="12240" w:h="15840" w:code="1"/>
      <w:pgMar w:top="159" w:right="1701" w:bottom="1276" w:left="1560" w:header="0" w:footer="0" w:gutter="0"/>
      <w:pgNumType w:start="49"/>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77D9" w:rsidRDefault="00676DDF">
      <w:pPr>
        <w:spacing w:after="0" w:line="240" w:lineRule="auto"/>
      </w:pPr>
      <w:r>
        <w:separator/>
      </w:r>
    </w:p>
  </w:endnote>
  <w:endnote w:type="continuationSeparator" w:id="0">
    <w:p w:rsidR="008877D9" w:rsidRDefault="00676D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A1" w:rsidRDefault="00100811" w:rsidP="00357BA1">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57BA1" w:rsidRDefault="00BE5DA7" w:rsidP="00357BA1">
    <w:pPr>
      <w:pStyle w:val="Rodap"/>
      <w:ind w:right="360"/>
    </w:pPr>
  </w:p>
  <w:p w:rsidR="00357BA1" w:rsidRDefault="00BE5DA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A1" w:rsidRPr="000F770D" w:rsidRDefault="00BE5DA7" w:rsidP="00357BA1">
    <w:pPr>
      <w:pStyle w:val="Rodap"/>
      <w:ind w:right="360"/>
      <w:jc w:val="center"/>
      <w:rPr>
        <w:sz w:val="18"/>
      </w:rPr>
    </w:pPr>
  </w:p>
  <w:p w:rsidR="00357BA1" w:rsidRPr="003E3FDF" w:rsidRDefault="00100811" w:rsidP="00357BA1">
    <w:pPr>
      <w:pStyle w:val="Rodap"/>
      <w:rPr>
        <w:rFonts w:ascii="Tahoma" w:hAnsi="Tahoma" w:cs="Tahoma"/>
        <w:sz w:val="18"/>
      </w:rPr>
    </w:pPr>
    <w:r w:rsidRPr="003E3FDF">
      <w:rPr>
        <w:rFonts w:ascii="Tahoma" w:hAnsi="Tahoma" w:cs="Tahoma"/>
        <w:sz w:val="18"/>
      </w:rPr>
      <w:t>_________________________________________________</w:t>
    </w:r>
    <w:r>
      <w:rPr>
        <w:rFonts w:ascii="Tahoma" w:hAnsi="Tahoma" w:cs="Tahoma"/>
        <w:sz w:val="18"/>
      </w:rPr>
      <w:t>__________________</w:t>
    </w:r>
    <w:r w:rsidRPr="003E3FDF">
      <w:rPr>
        <w:rFonts w:ascii="Tahoma" w:hAnsi="Tahoma" w:cs="Tahoma"/>
        <w:sz w:val="18"/>
      </w:rPr>
      <w:t>______________________</w:t>
    </w:r>
  </w:p>
  <w:p w:rsidR="00357BA1" w:rsidRPr="0050433E" w:rsidRDefault="00100811" w:rsidP="00357BA1">
    <w:pPr>
      <w:pStyle w:val="Rodap"/>
      <w:rPr>
        <w:rFonts w:ascii="Tahoma" w:hAnsi="Tahoma" w:cs="Tahoma"/>
        <w:sz w:val="16"/>
        <w:szCs w:val="16"/>
      </w:rPr>
    </w:pPr>
    <w:r w:rsidRPr="0050433E">
      <w:rPr>
        <w:rFonts w:ascii="Tahoma" w:hAnsi="Tahoma" w:cs="Tahoma"/>
        <w:b/>
        <w:sz w:val="16"/>
        <w:szCs w:val="16"/>
      </w:rPr>
      <w:t>ENDEREÇO:</w:t>
    </w:r>
    <w:r w:rsidRPr="0050433E">
      <w:rPr>
        <w:rFonts w:ascii="Tahoma" w:hAnsi="Tahoma" w:cs="Tahoma"/>
        <w:sz w:val="16"/>
        <w:szCs w:val="16"/>
      </w:rPr>
      <w:t xml:space="preserve"> Rua Monsenhor Celso, 154 - 13º andar - Centro - Curitiba – PR - CEP- 80010-913</w:t>
    </w:r>
  </w:p>
  <w:p w:rsidR="00357BA1" w:rsidRPr="0050433E" w:rsidRDefault="00100811" w:rsidP="00357BA1">
    <w:pPr>
      <w:pStyle w:val="Rodap"/>
      <w:rPr>
        <w:rFonts w:ascii="Tahoma" w:hAnsi="Tahoma" w:cs="Tahoma"/>
        <w:sz w:val="16"/>
        <w:szCs w:val="16"/>
      </w:rPr>
    </w:pPr>
    <w:r w:rsidRPr="0050433E">
      <w:rPr>
        <w:rFonts w:ascii="Tahoma" w:hAnsi="Tahoma" w:cs="Tahoma"/>
        <w:b/>
        <w:sz w:val="16"/>
        <w:szCs w:val="16"/>
      </w:rPr>
      <w:t>FONE/FAX:</w:t>
    </w:r>
    <w:r w:rsidRPr="0050433E">
      <w:rPr>
        <w:rFonts w:ascii="Tahoma" w:hAnsi="Tahoma" w:cs="Tahoma"/>
        <w:sz w:val="16"/>
        <w:szCs w:val="16"/>
      </w:rPr>
      <w:t xml:space="preserve"> (41) 3232-4725  </w:t>
    </w:r>
    <w:r w:rsidRPr="0050433E">
      <w:rPr>
        <w:rFonts w:ascii="Tahoma" w:hAnsi="Tahoma" w:cs="Tahoma"/>
        <w:b/>
        <w:sz w:val="16"/>
        <w:szCs w:val="16"/>
      </w:rPr>
      <w:t xml:space="preserve">Site: </w:t>
    </w:r>
    <w:hyperlink r:id="rId1" w:history="1">
      <w:r w:rsidRPr="0050433E">
        <w:rPr>
          <w:rStyle w:val="Hyperlink"/>
          <w:rFonts w:ascii="Tahoma" w:hAnsi="Tahoma" w:cs="Tahoma"/>
          <w:sz w:val="16"/>
          <w:szCs w:val="16"/>
        </w:rPr>
        <w:t>www.cresspr.org.br</w:t>
      </w:r>
    </w:hyperlink>
    <w:r>
      <w:rPr>
        <w:rFonts w:ascii="Tahoma" w:hAnsi="Tahoma" w:cs="Tahoma"/>
        <w:b/>
        <w:sz w:val="16"/>
        <w:szCs w:val="16"/>
      </w:rPr>
      <w:t xml:space="preserve">  E-mails: Contato: </w:t>
    </w:r>
    <w:hyperlink r:id="rId2" w:history="1">
      <w:r w:rsidRPr="00F72657">
        <w:rPr>
          <w:rStyle w:val="Hyperlink"/>
          <w:rFonts w:ascii="Tahoma" w:hAnsi="Tahoma" w:cs="Tahoma"/>
          <w:sz w:val="16"/>
          <w:szCs w:val="16"/>
        </w:rPr>
        <w:t>contato@cresspr.org.br</w:t>
      </w:r>
    </w:hyperlink>
    <w:r>
      <w:rPr>
        <w:rFonts w:ascii="Tahoma" w:hAnsi="Tahoma" w:cs="Tahoma"/>
        <w:b/>
        <w:sz w:val="16"/>
        <w:szCs w:val="16"/>
      </w:rPr>
      <w:t xml:space="preserve"> </w:t>
    </w:r>
    <w:r w:rsidRPr="0050433E">
      <w:rPr>
        <w:rFonts w:ascii="Tahoma" w:hAnsi="Tahoma" w:cs="Tahoma"/>
        <w:b/>
        <w:sz w:val="16"/>
        <w:szCs w:val="16"/>
      </w:rPr>
      <w:t xml:space="preserve">Financeiro: </w:t>
    </w:r>
    <w:hyperlink r:id="rId3" w:history="1">
      <w:r w:rsidRPr="0050433E">
        <w:rPr>
          <w:rStyle w:val="Hyperlink"/>
          <w:rFonts w:ascii="Tahoma" w:hAnsi="Tahoma" w:cs="Tahoma"/>
          <w:sz w:val="16"/>
          <w:szCs w:val="16"/>
        </w:rPr>
        <w:t>financeiro@cresspr.org.br</w:t>
      </w:r>
    </w:hyperlink>
    <w:r w:rsidRPr="0050433E">
      <w:rPr>
        <w:rFonts w:ascii="Tahoma" w:hAnsi="Tahoma" w:cs="Tahoma"/>
        <w:b/>
        <w:sz w:val="16"/>
        <w:szCs w:val="16"/>
      </w:rPr>
      <w:t xml:space="preserve">  Cadastro: </w:t>
    </w:r>
    <w:hyperlink r:id="rId4" w:history="1">
      <w:r w:rsidRPr="0050433E">
        <w:rPr>
          <w:rStyle w:val="Hyperlink"/>
          <w:rFonts w:ascii="Tahoma" w:hAnsi="Tahoma" w:cs="Tahoma"/>
          <w:sz w:val="16"/>
          <w:szCs w:val="16"/>
        </w:rPr>
        <w:t>cadastro@cresspr.org.br</w:t>
      </w:r>
    </w:hyperlink>
    <w:r w:rsidRPr="0050433E">
      <w:rPr>
        <w:rFonts w:ascii="Tahoma" w:hAnsi="Tahoma" w:cs="Tahoma"/>
        <w:b/>
        <w:sz w:val="16"/>
        <w:szCs w:val="16"/>
      </w:rPr>
      <w:t xml:space="preserve">  Fiscalização: </w:t>
    </w:r>
    <w:hyperlink r:id="rId5" w:history="1">
      <w:r w:rsidRPr="0050433E">
        <w:rPr>
          <w:rStyle w:val="Hyperlink"/>
          <w:rFonts w:ascii="Tahoma" w:hAnsi="Tahoma" w:cs="Tahoma"/>
          <w:sz w:val="16"/>
          <w:szCs w:val="16"/>
        </w:rPr>
        <w:t>fiscalizacao@cresspr.org.br</w:t>
      </w:r>
    </w:hyperlink>
    <w:r w:rsidRPr="0050433E">
      <w:rPr>
        <w:rFonts w:ascii="Tahoma" w:hAnsi="Tahoma" w:cs="Tahoma"/>
        <w:b/>
        <w:sz w:val="16"/>
        <w:szCs w:val="16"/>
      </w:rPr>
      <w:t xml:space="preserve">   Seccional de Londrina:  </w:t>
    </w:r>
    <w:hyperlink r:id="rId6" w:history="1">
      <w:r w:rsidRPr="0050433E">
        <w:rPr>
          <w:rStyle w:val="Hyperlink"/>
          <w:rFonts w:ascii="Tahoma" w:hAnsi="Tahoma" w:cs="Tahoma"/>
          <w:sz w:val="16"/>
          <w:szCs w:val="16"/>
        </w:rPr>
        <w:t>dscress11@sercomtel.com.br</w:t>
      </w:r>
    </w:hyperlink>
    <w:r w:rsidRPr="0050433E">
      <w:rPr>
        <w:rFonts w:ascii="Tahoma" w:hAnsi="Tahoma" w:cs="Tahoma"/>
        <w:b/>
        <w:sz w:val="16"/>
        <w:szCs w:val="16"/>
      </w:rPr>
      <w:t xml:space="preserve"> </w:t>
    </w:r>
  </w:p>
  <w:p w:rsidR="00357BA1" w:rsidRPr="0050433E" w:rsidRDefault="00BE5DA7">
    <w:pPr>
      <w:rPr>
        <w:rFonts w:ascii="Tahoma" w:hAnsi="Tahoma" w:cs="Tahoma"/>
        <w:sz w:val="16"/>
        <w:szCs w:val="16"/>
      </w:rPr>
    </w:pPr>
  </w:p>
  <w:p w:rsidR="00357BA1" w:rsidRPr="0050433E" w:rsidRDefault="00BE5DA7">
    <w:pPr>
      <w:pStyle w:val="Rodap"/>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77D9" w:rsidRDefault="00676DDF">
      <w:pPr>
        <w:spacing w:after="0" w:line="240" w:lineRule="auto"/>
      </w:pPr>
      <w:r>
        <w:separator/>
      </w:r>
    </w:p>
  </w:footnote>
  <w:footnote w:type="continuationSeparator" w:id="0">
    <w:p w:rsidR="008877D9" w:rsidRDefault="00676D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7BA1" w:rsidRDefault="00BE5DA7">
    <w:pPr>
      <w:pStyle w:val="Cabealho"/>
    </w:pPr>
  </w:p>
  <w:p w:rsidR="00357BA1" w:rsidRDefault="00100811">
    <w:pPr>
      <w:pStyle w:val="Cabealho"/>
    </w:pPr>
    <w:r>
      <w:rPr>
        <w:noProof/>
      </w:rPr>
      <w:drawing>
        <wp:anchor distT="0" distB="0" distL="114300" distR="114300" simplePos="0" relativeHeight="251659264" behindDoc="1" locked="0" layoutInCell="1" allowOverlap="1" wp14:anchorId="42FF6F8D" wp14:editId="5C675614">
          <wp:simplePos x="0" y="0"/>
          <wp:positionH relativeFrom="column">
            <wp:posOffset>605790</wp:posOffset>
          </wp:positionH>
          <wp:positionV relativeFrom="paragraph">
            <wp:posOffset>16510</wp:posOffset>
          </wp:positionV>
          <wp:extent cx="4028440" cy="998855"/>
          <wp:effectExtent l="0" t="0" r="0" b="0"/>
          <wp:wrapNone/>
          <wp:docPr id="2" name="Imagem 2" descr="Logo Cress e Gest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ress e Gestã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28440" cy="9988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BA1" w:rsidRDefault="00BE5DA7">
    <w:pPr>
      <w:pStyle w:val="Cabealho"/>
    </w:pPr>
  </w:p>
  <w:p w:rsidR="00357BA1" w:rsidRDefault="00BE5DA7">
    <w:pPr>
      <w:pStyle w:val="Cabealho"/>
    </w:pPr>
  </w:p>
  <w:p w:rsidR="00357BA1" w:rsidRDefault="00BE5DA7">
    <w:pPr>
      <w:pStyle w:val="Cabealho"/>
    </w:pPr>
  </w:p>
  <w:p w:rsidR="00357BA1" w:rsidRDefault="00100811" w:rsidP="00357BA1">
    <w:pPr>
      <w:pStyle w:val="Cabealho"/>
      <w:tabs>
        <w:tab w:val="left" w:pos="2700"/>
      </w:tabs>
    </w:pPr>
    <w:r>
      <w:tab/>
    </w:r>
  </w:p>
  <w:p w:rsidR="00357BA1" w:rsidRDefault="00100811">
    <w:pPr>
      <w:pStyle w:val="Cabealho"/>
    </w:pPr>
    <w:r>
      <w:t>_________________________________________________________________________</w:t>
    </w:r>
  </w:p>
  <w:p w:rsidR="00357BA1" w:rsidRDefault="00BE5DA7">
    <w:pPr>
      <w:pStyle w:val="Cabealho"/>
    </w:pPr>
  </w:p>
  <w:p w:rsidR="00357BA1" w:rsidRDefault="00BE5DA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390A6A"/>
    <w:multiLevelType w:val="multilevel"/>
    <w:tmpl w:val="7C0E84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9127BDC"/>
    <w:multiLevelType w:val="multilevel"/>
    <w:tmpl w:val="D77AF14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5881137"/>
    <w:multiLevelType w:val="multilevel"/>
    <w:tmpl w:val="30B60B14"/>
    <w:lvl w:ilvl="0">
      <w:start w:val="1"/>
      <w:numFmt w:val="lowerLetter"/>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5EC5556"/>
    <w:multiLevelType w:val="hybridMultilevel"/>
    <w:tmpl w:val="369A0BF4"/>
    <w:lvl w:ilvl="0" w:tplc="04160001">
      <w:start w:val="1"/>
      <w:numFmt w:val="bullet"/>
      <w:lvlText w:val=""/>
      <w:lvlJc w:val="left"/>
      <w:pPr>
        <w:ind w:left="1211"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15:restartNumberingAfterBreak="0">
    <w:nsid w:val="379212A9"/>
    <w:multiLevelType w:val="multilevel"/>
    <w:tmpl w:val="1F682168"/>
    <w:lvl w:ilvl="0">
      <w:start w:val="2"/>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3B1721DD"/>
    <w:multiLevelType w:val="multilevel"/>
    <w:tmpl w:val="B5F04FC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8D4BFA"/>
    <w:multiLevelType w:val="hybridMultilevel"/>
    <w:tmpl w:val="CC7085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68315B7D"/>
    <w:multiLevelType w:val="multilevel"/>
    <w:tmpl w:val="1B1C4056"/>
    <w:lvl w:ilvl="0">
      <w:start w:val="6"/>
      <w:numFmt w:val="decimal"/>
      <w:lvlText w:val="%1"/>
      <w:lvlJc w:val="left"/>
      <w:pPr>
        <w:ind w:left="600" w:hanging="600"/>
      </w:pPr>
      <w:rPr>
        <w:rFonts w:hint="default"/>
      </w:rPr>
    </w:lvl>
    <w:lvl w:ilvl="1">
      <w:start w:val="1"/>
      <w:numFmt w:val="decimal"/>
      <w:lvlText w:val="%1.%2"/>
      <w:lvlJc w:val="left"/>
      <w:pPr>
        <w:ind w:left="1030" w:hanging="600"/>
      </w:pPr>
      <w:rPr>
        <w:rFonts w:hint="default"/>
      </w:rPr>
    </w:lvl>
    <w:lvl w:ilvl="2">
      <w:start w:val="11"/>
      <w:numFmt w:val="decimal"/>
      <w:lvlText w:val="%1.%2.%3"/>
      <w:lvlJc w:val="left"/>
      <w:pPr>
        <w:ind w:left="1580" w:hanging="720"/>
      </w:pPr>
      <w:rPr>
        <w:rFonts w:hint="default"/>
      </w:rPr>
    </w:lvl>
    <w:lvl w:ilvl="3">
      <w:start w:val="1"/>
      <w:numFmt w:val="decimal"/>
      <w:lvlText w:val="%1.%2.%3.%4"/>
      <w:lvlJc w:val="left"/>
      <w:pPr>
        <w:ind w:left="2010" w:hanging="720"/>
      </w:pPr>
      <w:rPr>
        <w:rFonts w:hint="default"/>
      </w:rPr>
    </w:lvl>
    <w:lvl w:ilvl="4">
      <w:start w:val="1"/>
      <w:numFmt w:val="decimal"/>
      <w:lvlText w:val="%1.%2.%3.%4.%5"/>
      <w:lvlJc w:val="left"/>
      <w:pPr>
        <w:ind w:left="2800" w:hanging="1080"/>
      </w:pPr>
      <w:rPr>
        <w:rFonts w:hint="default"/>
      </w:rPr>
    </w:lvl>
    <w:lvl w:ilvl="5">
      <w:start w:val="1"/>
      <w:numFmt w:val="decimal"/>
      <w:lvlText w:val="%1.%2.%3.%4.%5.%6"/>
      <w:lvlJc w:val="left"/>
      <w:pPr>
        <w:ind w:left="3230" w:hanging="1080"/>
      </w:pPr>
      <w:rPr>
        <w:rFonts w:hint="default"/>
      </w:rPr>
    </w:lvl>
    <w:lvl w:ilvl="6">
      <w:start w:val="1"/>
      <w:numFmt w:val="decimal"/>
      <w:lvlText w:val="%1.%2.%3.%4.%5.%6.%7"/>
      <w:lvlJc w:val="left"/>
      <w:pPr>
        <w:ind w:left="4020" w:hanging="1440"/>
      </w:pPr>
      <w:rPr>
        <w:rFonts w:hint="default"/>
      </w:rPr>
    </w:lvl>
    <w:lvl w:ilvl="7">
      <w:start w:val="1"/>
      <w:numFmt w:val="decimal"/>
      <w:lvlText w:val="%1.%2.%3.%4.%5.%6.%7.%8"/>
      <w:lvlJc w:val="left"/>
      <w:pPr>
        <w:ind w:left="4450" w:hanging="1440"/>
      </w:pPr>
      <w:rPr>
        <w:rFonts w:hint="default"/>
      </w:rPr>
    </w:lvl>
    <w:lvl w:ilvl="8">
      <w:start w:val="1"/>
      <w:numFmt w:val="decimal"/>
      <w:lvlText w:val="%1.%2.%3.%4.%5.%6.%7.%8.%9"/>
      <w:lvlJc w:val="left"/>
      <w:pPr>
        <w:ind w:left="4880" w:hanging="1440"/>
      </w:pPr>
      <w:rPr>
        <w:rFonts w:hint="default"/>
      </w:rPr>
    </w:lvl>
  </w:abstractNum>
  <w:num w:numId="1">
    <w:abstractNumId w:val="5"/>
  </w:num>
  <w:num w:numId="2">
    <w:abstractNumId w:val="0"/>
  </w:num>
  <w:num w:numId="3">
    <w:abstractNumId w:val="2"/>
  </w:num>
  <w:num w:numId="4">
    <w:abstractNumId w:val="1"/>
  </w:num>
  <w:num w:numId="5">
    <w:abstractNumId w:val="4"/>
  </w:num>
  <w:num w:numId="6">
    <w:abstractNumId w:val="7"/>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4CF0"/>
    <w:rsid w:val="000C7B3E"/>
    <w:rsid w:val="000D7743"/>
    <w:rsid w:val="00100811"/>
    <w:rsid w:val="001A755E"/>
    <w:rsid w:val="001B5FC4"/>
    <w:rsid w:val="001C5BB1"/>
    <w:rsid w:val="00287C62"/>
    <w:rsid w:val="00292322"/>
    <w:rsid w:val="002A37CF"/>
    <w:rsid w:val="002F3C8D"/>
    <w:rsid w:val="0031470A"/>
    <w:rsid w:val="00383DBD"/>
    <w:rsid w:val="00464316"/>
    <w:rsid w:val="00495B23"/>
    <w:rsid w:val="00496E1E"/>
    <w:rsid w:val="004B1677"/>
    <w:rsid w:val="004C6059"/>
    <w:rsid w:val="004D6CC5"/>
    <w:rsid w:val="00507D19"/>
    <w:rsid w:val="00587D27"/>
    <w:rsid w:val="005E1CA4"/>
    <w:rsid w:val="005E4CF0"/>
    <w:rsid w:val="00676DDF"/>
    <w:rsid w:val="00677543"/>
    <w:rsid w:val="00684CA2"/>
    <w:rsid w:val="007079F1"/>
    <w:rsid w:val="00720AF1"/>
    <w:rsid w:val="007515DB"/>
    <w:rsid w:val="00752252"/>
    <w:rsid w:val="00803D73"/>
    <w:rsid w:val="008212FF"/>
    <w:rsid w:val="00841457"/>
    <w:rsid w:val="0085662A"/>
    <w:rsid w:val="00870A0A"/>
    <w:rsid w:val="008877D9"/>
    <w:rsid w:val="008E4138"/>
    <w:rsid w:val="009771C2"/>
    <w:rsid w:val="009B2D70"/>
    <w:rsid w:val="009E6213"/>
    <w:rsid w:val="009F7679"/>
    <w:rsid w:val="00A00B45"/>
    <w:rsid w:val="00A12A31"/>
    <w:rsid w:val="00A25458"/>
    <w:rsid w:val="00A76747"/>
    <w:rsid w:val="00A96342"/>
    <w:rsid w:val="00AB3B63"/>
    <w:rsid w:val="00AD1B9C"/>
    <w:rsid w:val="00BE5DA7"/>
    <w:rsid w:val="00BF6E55"/>
    <w:rsid w:val="00CD73FD"/>
    <w:rsid w:val="00CE4171"/>
    <w:rsid w:val="00D41F4A"/>
    <w:rsid w:val="00D4645D"/>
    <w:rsid w:val="00DD780F"/>
    <w:rsid w:val="00E0441C"/>
    <w:rsid w:val="00E25AAA"/>
    <w:rsid w:val="00E4516D"/>
    <w:rsid w:val="00E8276F"/>
    <w:rsid w:val="00E94C0A"/>
    <w:rsid w:val="00F02015"/>
    <w:rsid w:val="00F948C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06121"/>
  <w15:chartTrackingRefBased/>
  <w15:docId w15:val="{C401CA9D-739F-4353-8D27-BDC6AA8E7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semiHidden/>
    <w:unhideWhenUsed/>
    <w:rsid w:val="005E4CF0"/>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5E4CF0"/>
  </w:style>
  <w:style w:type="paragraph" w:styleId="Rodap">
    <w:name w:val="footer"/>
    <w:basedOn w:val="Normal"/>
    <w:link w:val="RodapChar"/>
    <w:uiPriority w:val="99"/>
    <w:semiHidden/>
    <w:unhideWhenUsed/>
    <w:rsid w:val="005E4CF0"/>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5E4CF0"/>
  </w:style>
  <w:style w:type="character" w:styleId="Hyperlink">
    <w:name w:val="Hyperlink"/>
    <w:rsid w:val="005E4CF0"/>
    <w:rPr>
      <w:color w:val="0000FF"/>
      <w:u w:val="single"/>
    </w:rPr>
  </w:style>
  <w:style w:type="character" w:styleId="Nmerodepgina">
    <w:name w:val="page number"/>
    <w:basedOn w:val="Fontepargpadro"/>
    <w:rsid w:val="005E4CF0"/>
  </w:style>
  <w:style w:type="table" w:styleId="Tabelacomgrade">
    <w:name w:val="Table Grid"/>
    <w:basedOn w:val="Tabelanormal"/>
    <w:uiPriority w:val="39"/>
    <w:rsid w:val="005E4C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1C5BB1"/>
    <w:pPr>
      <w:ind w:left="720"/>
      <w:contextualSpacing/>
    </w:pPr>
  </w:style>
  <w:style w:type="character" w:styleId="MenoPendente">
    <w:name w:val="Unresolved Mention"/>
    <w:basedOn w:val="Fontepargpadro"/>
    <w:uiPriority w:val="99"/>
    <w:semiHidden/>
    <w:unhideWhenUsed/>
    <w:rsid w:val="001B5F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sspr.org.br/licita%E7%F5es/EDITAL"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cresspr.org.br/licita%E7%F5es/edita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fianceiro@cresspr.org.br" TargetMode="External"/><Relationship Id="rId4" Type="http://schemas.openxmlformats.org/officeDocument/2006/relationships/webSettings" Target="webSettings.xml"/><Relationship Id="rId9" Type="http://schemas.openxmlformats.org/officeDocument/2006/relationships/hyperlink" Target="http://portaltransparencia.gov.br/ceis"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financeiro@cresspr.org;" TargetMode="External"/><Relationship Id="rId2" Type="http://schemas.openxmlformats.org/officeDocument/2006/relationships/hyperlink" Target="mailto:contato@cresspr.org.br" TargetMode="External"/><Relationship Id="rId1" Type="http://schemas.openxmlformats.org/officeDocument/2006/relationships/hyperlink" Target="http://www.cresspr.org.br" TargetMode="External"/><Relationship Id="rId6" Type="http://schemas.openxmlformats.org/officeDocument/2006/relationships/hyperlink" Target="mailto:dscress11@sercomtel.com.br" TargetMode="External"/><Relationship Id="rId5" Type="http://schemas.openxmlformats.org/officeDocument/2006/relationships/hyperlink" Target="mailto:fiscalizacao@cresspr..og.br;" TargetMode="External"/><Relationship Id="rId4" Type="http://schemas.openxmlformats.org/officeDocument/2006/relationships/hyperlink" Target="mailto:cadastro@cresspr.org.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641</TotalTime>
  <Pages>18</Pages>
  <Words>5116</Words>
  <Characters>27628</Characters>
  <Application>Microsoft Office Word</Application>
  <DocSecurity>0</DocSecurity>
  <Lines>230</Lines>
  <Paragraphs>65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Area Tecnica</dc:creator>
  <cp:keywords/>
  <dc:description/>
  <cp:lastModifiedBy>Area Tecnica</cp:lastModifiedBy>
  <cp:revision>46</cp:revision>
  <dcterms:created xsi:type="dcterms:W3CDTF">2018-08-16T16:29:00Z</dcterms:created>
  <dcterms:modified xsi:type="dcterms:W3CDTF">2018-08-22T19:19:00Z</dcterms:modified>
</cp:coreProperties>
</file>